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0E" w:rsidRPr="007741B1" w:rsidRDefault="00E3480E" w:rsidP="00E3480E">
      <w:pPr>
        <w:jc w:val="center"/>
        <w:rPr>
          <w:b/>
          <w:bCs/>
        </w:rPr>
      </w:pPr>
      <w:r w:rsidRPr="007741B1">
        <w:rPr>
          <w:b/>
        </w:rPr>
        <w:t xml:space="preserve">ДОГОВОР </w:t>
      </w:r>
      <w:r w:rsidRPr="007741B1">
        <w:rPr>
          <w:b/>
          <w:bCs/>
        </w:rPr>
        <w:t>№   ________</w:t>
      </w:r>
    </w:p>
    <w:p w:rsidR="00E3480E" w:rsidRPr="007741B1" w:rsidRDefault="00E3480E" w:rsidP="00E3480E">
      <w:pPr>
        <w:jc w:val="center"/>
        <w:rPr>
          <w:b/>
        </w:rPr>
      </w:pPr>
      <w:r w:rsidRPr="007741B1">
        <w:rPr>
          <w:b/>
        </w:rPr>
        <w:t xml:space="preserve">БАНКОВСКОГО  СЧЕТА  </w:t>
      </w:r>
    </w:p>
    <w:p w:rsidR="00E3480E" w:rsidRPr="007741B1" w:rsidRDefault="00E3480E" w:rsidP="00E3480E">
      <w:pPr>
        <w:jc w:val="center"/>
        <w:rPr>
          <w:b/>
        </w:rPr>
      </w:pPr>
    </w:p>
    <w:p w:rsidR="00E3480E" w:rsidRPr="007741B1" w:rsidRDefault="00E3480E" w:rsidP="00E3480E">
      <w:pPr>
        <w:rPr>
          <w:b/>
        </w:rPr>
      </w:pPr>
      <w:r w:rsidRPr="007741B1">
        <w:rPr>
          <w:b/>
        </w:rPr>
        <w:tab/>
        <w:t xml:space="preserve">             </w:t>
      </w:r>
      <w:r w:rsidRPr="007741B1">
        <w:rPr>
          <w:b/>
        </w:rPr>
        <w:tab/>
        <w:t xml:space="preserve">                                   </w:t>
      </w:r>
      <w:r w:rsidRPr="007741B1">
        <w:rPr>
          <w:b/>
        </w:rPr>
        <w:tab/>
        <w:t xml:space="preserve">      </w:t>
      </w:r>
      <w:r w:rsidRPr="007741B1">
        <w:rPr>
          <w:b/>
        </w:rPr>
        <w:tab/>
      </w:r>
      <w:r w:rsidRPr="007741B1">
        <w:rPr>
          <w:b/>
        </w:rPr>
        <w:tab/>
        <w:t xml:space="preserve">                  </w:t>
      </w:r>
    </w:p>
    <w:p w:rsidR="00E3480E" w:rsidRPr="007741B1" w:rsidRDefault="00E3480E" w:rsidP="00E3480E">
      <w:pPr>
        <w:rPr>
          <w:b/>
        </w:rPr>
      </w:pPr>
    </w:p>
    <w:p w:rsidR="00E3480E" w:rsidRPr="007741B1" w:rsidRDefault="00E3480E" w:rsidP="00E3480E">
      <w:pPr>
        <w:rPr>
          <w:b/>
        </w:rPr>
      </w:pPr>
      <w:r w:rsidRPr="007741B1">
        <w:rPr>
          <w:b/>
        </w:rPr>
        <w:t xml:space="preserve">г.  </w:t>
      </w:r>
      <w:permStart w:id="934885090" w:edGrp="everyone"/>
      <w:r w:rsidR="00B72B5B">
        <w:rPr>
          <w:b/>
        </w:rPr>
        <w:t>Самара</w:t>
      </w:r>
      <w:r w:rsidRPr="007741B1">
        <w:rPr>
          <w:b/>
        </w:rPr>
        <w:t xml:space="preserve">  </w:t>
      </w:r>
      <w:permEnd w:id="934885090"/>
      <w:r w:rsidRPr="007741B1">
        <w:rPr>
          <w:b/>
        </w:rPr>
        <w:t xml:space="preserve">                                                                             </w:t>
      </w:r>
      <w:proofErr w:type="gramStart"/>
      <w:r w:rsidRPr="007741B1">
        <w:rPr>
          <w:b/>
        </w:rPr>
        <w:t xml:space="preserve">   «</w:t>
      </w:r>
      <w:proofErr w:type="gramEnd"/>
      <w:r w:rsidRPr="007741B1">
        <w:rPr>
          <w:b/>
        </w:rPr>
        <w:t>____»___________201_ г.</w:t>
      </w:r>
    </w:p>
    <w:p w:rsidR="00E3480E" w:rsidRPr="007741B1" w:rsidRDefault="00E3480E" w:rsidP="00E3480E">
      <w:pPr>
        <w:jc w:val="both"/>
        <w:rPr>
          <w:b/>
        </w:rPr>
      </w:pPr>
    </w:p>
    <w:p w:rsidR="00E3480E" w:rsidRPr="00690289" w:rsidRDefault="00E3480E" w:rsidP="00E3480E">
      <w:pPr>
        <w:jc w:val="both"/>
        <w:rPr>
          <w:sz w:val="22"/>
          <w:szCs w:val="22"/>
        </w:rPr>
      </w:pPr>
      <w:r w:rsidRPr="00690289">
        <w:rPr>
          <w:b/>
          <w:sz w:val="22"/>
          <w:szCs w:val="22"/>
        </w:rPr>
        <w:t>Небанковская кредитная организация «</w:t>
      </w:r>
      <w:r w:rsidR="00545D4B">
        <w:rPr>
          <w:b/>
          <w:sz w:val="22"/>
          <w:szCs w:val="22"/>
        </w:rPr>
        <w:t>Платежи и Расчеты</w:t>
      </w:r>
      <w:r w:rsidRPr="00690289">
        <w:rPr>
          <w:b/>
          <w:sz w:val="22"/>
          <w:szCs w:val="22"/>
        </w:rPr>
        <w:t xml:space="preserve">» </w:t>
      </w:r>
      <w:r w:rsidR="00545D4B">
        <w:rPr>
          <w:b/>
          <w:sz w:val="22"/>
          <w:szCs w:val="22"/>
        </w:rPr>
        <w:t>(</w:t>
      </w:r>
      <w:r w:rsidRPr="00690289">
        <w:rPr>
          <w:b/>
          <w:sz w:val="22"/>
          <w:szCs w:val="22"/>
        </w:rPr>
        <w:t>акционерное общество</w:t>
      </w:r>
      <w:r w:rsidR="00545D4B">
        <w:rPr>
          <w:b/>
          <w:sz w:val="22"/>
          <w:szCs w:val="22"/>
        </w:rPr>
        <w:t>)</w:t>
      </w:r>
      <w:r w:rsidRPr="00690289">
        <w:rPr>
          <w:b/>
          <w:sz w:val="22"/>
          <w:szCs w:val="22"/>
        </w:rPr>
        <w:t>,</w:t>
      </w:r>
      <w:r w:rsidRPr="00690289">
        <w:rPr>
          <w:sz w:val="22"/>
          <w:szCs w:val="22"/>
        </w:rPr>
        <w:t xml:space="preserve"> именуемое в дальнейшем </w:t>
      </w:r>
      <w:r w:rsidR="000B708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в лице </w:t>
      </w:r>
      <w:permStart w:id="243623252" w:edGrp="everyone"/>
      <w:r w:rsidR="00545D4B">
        <w:rPr>
          <w:sz w:val="22"/>
          <w:szCs w:val="22"/>
        </w:rPr>
        <w:t xml:space="preserve">Председателя Правления </w:t>
      </w:r>
      <w:proofErr w:type="spellStart"/>
      <w:r w:rsidR="00545D4B">
        <w:rPr>
          <w:sz w:val="22"/>
          <w:szCs w:val="22"/>
        </w:rPr>
        <w:t>Богдасарова</w:t>
      </w:r>
      <w:proofErr w:type="spellEnd"/>
      <w:r w:rsidR="00545D4B">
        <w:rPr>
          <w:sz w:val="22"/>
          <w:szCs w:val="22"/>
        </w:rPr>
        <w:t xml:space="preserve"> А.А.</w:t>
      </w:r>
      <w:permEnd w:id="243623252"/>
      <w:r w:rsidRPr="00690289">
        <w:rPr>
          <w:sz w:val="22"/>
          <w:szCs w:val="22"/>
        </w:rPr>
        <w:t xml:space="preserve"> действующего на  основании  </w:t>
      </w:r>
      <w:r w:rsidR="00545D4B">
        <w:rPr>
          <w:sz w:val="22"/>
          <w:szCs w:val="22"/>
        </w:rPr>
        <w:t>Устава</w:t>
      </w:r>
      <w:r w:rsidRPr="00690289">
        <w:rPr>
          <w:sz w:val="22"/>
          <w:szCs w:val="22"/>
        </w:rPr>
        <w:t xml:space="preserve">, с одной стороны, и </w:t>
      </w:r>
      <w:permStart w:id="147995798" w:edGrp="everyone"/>
      <w:r w:rsidRPr="00690289">
        <w:rPr>
          <w:sz w:val="22"/>
          <w:szCs w:val="22"/>
        </w:rPr>
        <w:t>________________</w:t>
      </w:r>
      <w:permEnd w:id="147995798"/>
      <w:r w:rsidRPr="00690289">
        <w:rPr>
          <w:sz w:val="22"/>
          <w:szCs w:val="22"/>
        </w:rPr>
        <w:t>, именуемое в дальнейшем «Клиент», в лице</w:t>
      </w:r>
      <w:permStart w:id="1035403551" w:edGrp="everyone"/>
      <w:r w:rsidRPr="00690289">
        <w:rPr>
          <w:sz w:val="22"/>
          <w:szCs w:val="22"/>
        </w:rPr>
        <w:t>__________________</w:t>
      </w:r>
      <w:permEnd w:id="1035403551"/>
      <w:r w:rsidRPr="00690289">
        <w:rPr>
          <w:sz w:val="22"/>
          <w:szCs w:val="22"/>
        </w:rPr>
        <w:t>, действующ</w:t>
      </w:r>
      <w:permStart w:id="1047682525" w:edGrp="everyone"/>
      <w:r w:rsidRPr="00690289">
        <w:rPr>
          <w:sz w:val="22"/>
          <w:szCs w:val="22"/>
        </w:rPr>
        <w:t>_____</w:t>
      </w:r>
      <w:permEnd w:id="1047682525"/>
      <w:r w:rsidRPr="00690289">
        <w:rPr>
          <w:sz w:val="22"/>
          <w:szCs w:val="22"/>
        </w:rPr>
        <w:t xml:space="preserve"> на основании</w:t>
      </w:r>
      <w:permStart w:id="1092771297" w:edGrp="everyone"/>
      <w:r w:rsidRPr="00690289">
        <w:rPr>
          <w:sz w:val="22"/>
          <w:szCs w:val="22"/>
        </w:rPr>
        <w:t>________________,</w:t>
      </w:r>
      <w:permEnd w:id="1092771297"/>
      <w:r w:rsidRPr="00690289">
        <w:rPr>
          <w:sz w:val="22"/>
          <w:szCs w:val="22"/>
        </w:rPr>
        <w:t xml:space="preserve"> с другой стороны, заключили настоящий Договор банковского счета о нижеследующем:</w:t>
      </w:r>
    </w:p>
    <w:p w:rsidR="00E3480E" w:rsidRPr="00690289" w:rsidRDefault="00E3480E" w:rsidP="00E3480E">
      <w:pPr>
        <w:jc w:val="center"/>
        <w:rPr>
          <w:b/>
          <w:bCs/>
          <w:sz w:val="22"/>
          <w:szCs w:val="22"/>
        </w:rPr>
      </w:pPr>
    </w:p>
    <w:p w:rsidR="00E3480E" w:rsidRPr="00690289" w:rsidRDefault="00E3480E" w:rsidP="00E3480E">
      <w:pPr>
        <w:numPr>
          <w:ilvl w:val="0"/>
          <w:numId w:val="3"/>
        </w:numPr>
        <w:spacing w:after="160" w:line="259" w:lineRule="auto"/>
        <w:jc w:val="center"/>
        <w:rPr>
          <w:b/>
          <w:bCs/>
          <w:sz w:val="22"/>
          <w:szCs w:val="22"/>
        </w:rPr>
      </w:pPr>
      <w:r w:rsidRPr="00690289">
        <w:rPr>
          <w:b/>
          <w:bCs/>
          <w:sz w:val="22"/>
          <w:szCs w:val="22"/>
        </w:rPr>
        <w:t>Предмет Договора</w:t>
      </w:r>
    </w:p>
    <w:p w:rsidR="00E3480E" w:rsidRPr="00690289" w:rsidRDefault="00E3480E" w:rsidP="00E3480E">
      <w:pPr>
        <w:tabs>
          <w:tab w:val="left" w:leader="underscore" w:pos="2959"/>
          <w:tab w:val="left" w:leader="underscore" w:pos="8431"/>
          <w:tab w:val="left" w:leader="underscore" w:pos="918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90289">
        <w:rPr>
          <w:sz w:val="22"/>
          <w:szCs w:val="22"/>
        </w:rPr>
        <w:t xml:space="preserve">1.1. Предметом настоящего договора (в дальнейшем – Договор) является открытие </w:t>
      </w:r>
      <w:r w:rsidR="000B708D">
        <w:rPr>
          <w:sz w:val="22"/>
          <w:szCs w:val="22"/>
        </w:rPr>
        <w:t xml:space="preserve">НКО «Платежи и Расчеты» (АО) </w:t>
      </w:r>
      <w:r w:rsidRPr="00690289">
        <w:rPr>
          <w:sz w:val="22"/>
          <w:szCs w:val="22"/>
        </w:rPr>
        <w:t>счетов Клиенту 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0"/>
        <w:gridCol w:w="5035"/>
      </w:tblGrid>
      <w:tr w:rsidR="00E3480E" w:rsidRPr="00690289" w:rsidTr="000A2012">
        <w:tc>
          <w:tcPr>
            <w:tcW w:w="4361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Наименование валюты</w:t>
            </w:r>
          </w:p>
        </w:tc>
        <w:tc>
          <w:tcPr>
            <w:tcW w:w="5103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Номер банковского счета</w:t>
            </w:r>
          </w:p>
        </w:tc>
      </w:tr>
      <w:tr w:rsidR="00E3480E" w:rsidRPr="00690289" w:rsidTr="000A2012">
        <w:tc>
          <w:tcPr>
            <w:tcW w:w="4361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</w:tr>
      <w:tr w:rsidR="00E3480E" w:rsidRPr="00690289" w:rsidTr="000A2012">
        <w:tc>
          <w:tcPr>
            <w:tcW w:w="4361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</w:tr>
      <w:tr w:rsidR="00E3480E" w:rsidRPr="00690289" w:rsidTr="000A2012">
        <w:tc>
          <w:tcPr>
            <w:tcW w:w="4361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3480E" w:rsidRPr="00690289" w:rsidRDefault="00E3480E" w:rsidP="000A2012">
            <w:pPr>
              <w:tabs>
                <w:tab w:val="left" w:leader="underscore" w:pos="2959"/>
                <w:tab w:val="left" w:leader="underscore" w:pos="8431"/>
                <w:tab w:val="left" w:leader="underscore" w:pos="918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E3480E" w:rsidRPr="00690289" w:rsidRDefault="00E3480E" w:rsidP="00E3480E">
      <w:pPr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(далее по тексту – Счет) и осуществление переводов денежных средств по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расчетно-кассового обслуживания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в соответствии с действующим законодательством Российской Федерации, нормативными актами Центрального банка Российской Федерации (Банка России), Перечнем утвержденных </w:t>
      </w:r>
      <w:r w:rsidR="000B708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тарифов и услуг, оказываемых клиентам (в дальнейшем - </w:t>
      </w:r>
      <w:r w:rsidRPr="00690289">
        <w:rPr>
          <w:b/>
          <w:i/>
          <w:sz w:val="22"/>
          <w:szCs w:val="22"/>
        </w:rPr>
        <w:t>тарифы</w:t>
      </w:r>
      <w:r w:rsidRPr="00690289">
        <w:rPr>
          <w:sz w:val="22"/>
          <w:szCs w:val="22"/>
        </w:rPr>
        <w:t>), а также условиями настоящего Договора.</w:t>
      </w:r>
    </w:p>
    <w:p w:rsidR="00E3480E" w:rsidRPr="00690289" w:rsidRDefault="00E3480E" w:rsidP="00E3480E">
      <w:pPr>
        <w:spacing w:before="60" w:after="60"/>
        <w:jc w:val="center"/>
        <w:rPr>
          <w:b/>
          <w:sz w:val="22"/>
          <w:szCs w:val="22"/>
        </w:rPr>
      </w:pPr>
      <w:r w:rsidRPr="00690289">
        <w:rPr>
          <w:b/>
          <w:sz w:val="22"/>
          <w:szCs w:val="22"/>
        </w:rPr>
        <w:t>2. Порядок открытия и ведения счета</w:t>
      </w:r>
    </w:p>
    <w:p w:rsidR="00E3480E" w:rsidRPr="00690289" w:rsidRDefault="00E3480E" w:rsidP="00E34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2.1. Счет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открывается </w:t>
      </w:r>
      <w:r w:rsidR="000B708D">
        <w:rPr>
          <w:sz w:val="22"/>
          <w:szCs w:val="22"/>
        </w:rPr>
        <w:t xml:space="preserve">НКО «Платежи и Расчеты» (АО) </w:t>
      </w:r>
      <w:r w:rsidRPr="00690289">
        <w:rPr>
          <w:sz w:val="22"/>
          <w:szCs w:val="22"/>
        </w:rPr>
        <w:t xml:space="preserve">на основании настоящего Договора после предъявления и предоставления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документов и сведений, необходимых для идентификации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iCs/>
          <w:sz w:val="22"/>
          <w:szCs w:val="22"/>
        </w:rPr>
        <w:t>, его представителей, бенефициарных владельцев и выгодоприобретателей</w:t>
      </w:r>
      <w:r w:rsidRPr="00690289">
        <w:rPr>
          <w:sz w:val="22"/>
          <w:szCs w:val="22"/>
        </w:rPr>
        <w:t xml:space="preserve"> согласно требованиям, установленным действующим законодательством Российской Федерации.</w:t>
      </w:r>
    </w:p>
    <w:p w:rsidR="00E3480E" w:rsidRPr="007F4830" w:rsidRDefault="00E3480E" w:rsidP="00E3480E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2.2 </w:t>
      </w:r>
      <w:r w:rsidRPr="007F4830">
        <w:rPr>
          <w:color w:val="000000"/>
          <w:sz w:val="22"/>
          <w:szCs w:val="22"/>
        </w:rPr>
        <w:t>Счет Клиенту-нерезиденту открывается на основании заявления Клиента, учредительных и регистрационных документов, подтверждающих юридический статус юридического лица-нерезидента</w:t>
      </w:r>
      <w:r w:rsidRPr="007F4830">
        <w:rPr>
          <w:i/>
          <w:color w:val="000000"/>
          <w:sz w:val="22"/>
          <w:szCs w:val="22"/>
        </w:rPr>
        <w:t>.</w:t>
      </w:r>
    </w:p>
    <w:p w:rsidR="00E3480E" w:rsidRPr="007F4830" w:rsidRDefault="00E3480E" w:rsidP="00E3480E">
      <w:pPr>
        <w:ind w:firstLine="284"/>
        <w:jc w:val="both"/>
        <w:rPr>
          <w:color w:val="000000"/>
          <w:sz w:val="22"/>
          <w:szCs w:val="22"/>
        </w:rPr>
      </w:pPr>
      <w:r w:rsidRPr="007F4830">
        <w:rPr>
          <w:color w:val="000000"/>
          <w:sz w:val="22"/>
          <w:szCs w:val="22"/>
        </w:rPr>
        <w:t>В соответствии с действующим законодательством и нормами международного права перечисленные документы должны быть легализованные в посольстве, либо оформленные с проставлением штампа апостиля.</w:t>
      </w:r>
    </w:p>
    <w:p w:rsidR="00E3480E" w:rsidRPr="007F4830" w:rsidRDefault="00E3480E" w:rsidP="00E3480E">
      <w:pPr>
        <w:ind w:firstLine="284"/>
        <w:jc w:val="both"/>
        <w:rPr>
          <w:color w:val="000000"/>
          <w:sz w:val="22"/>
          <w:szCs w:val="22"/>
        </w:rPr>
      </w:pPr>
      <w:r w:rsidRPr="007F4830">
        <w:rPr>
          <w:color w:val="000000"/>
          <w:sz w:val="22"/>
          <w:szCs w:val="22"/>
        </w:rPr>
        <w:t xml:space="preserve">В случае предоставления  иностранным юридическим лицом права распоряжаться счетом своему представительству или филиалу дополнительно предоставляются  документы, подтверждающие правовой статус представительства (филиала), а также доверенность, заверенная в соответствии с законодательством.   </w:t>
      </w:r>
    </w:p>
    <w:p w:rsidR="00E3480E" w:rsidRPr="007F4830" w:rsidRDefault="00E3781D" w:rsidP="00E3480E">
      <w:pPr>
        <w:ind w:firstLine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НКО «Платежи и Расчеты» (АО)</w:t>
      </w:r>
      <w:r w:rsidR="00E3480E" w:rsidRPr="007F4830">
        <w:rPr>
          <w:color w:val="000000"/>
          <w:sz w:val="22"/>
          <w:szCs w:val="22"/>
        </w:rPr>
        <w:t xml:space="preserve"> имеет право потребовать от Клиента дополнительные документы, установленные действующим законодательством Российской Федерации.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</w:p>
    <w:p w:rsidR="00E3480E" w:rsidRPr="00690289" w:rsidRDefault="00E3480E" w:rsidP="00E3480E">
      <w:pPr>
        <w:ind w:right="-1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2.3. Переводы денежных средств по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производятся в пределах остатка средств на счете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 xml:space="preserve">в порядке календарной очередности поступления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распоряжений о переводе денежных средств (далее Распоряжений), полученных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от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или его уполномоченного представителя, получателя (взыскателя) в соответствии с законодательством Российской Федерации и условиями настоящего Договора.</w:t>
      </w:r>
    </w:p>
    <w:p w:rsidR="00E3480E" w:rsidRPr="00690289" w:rsidRDefault="00E3480E" w:rsidP="00E3480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При недостаточности денежных средств на счете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Распоряжения исполняются в очередности, установленной действующим законодательством Российской Федерации.</w:t>
      </w:r>
    </w:p>
    <w:p w:rsidR="00E3480E" w:rsidRPr="00690289" w:rsidRDefault="00E3480E" w:rsidP="00E3480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>2.4</w:t>
      </w:r>
      <w:r w:rsidRPr="00690289">
        <w:rPr>
          <w:i/>
          <w:sz w:val="22"/>
          <w:szCs w:val="22"/>
        </w:rPr>
        <w:t xml:space="preserve">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выдает </w:t>
      </w:r>
      <w:r w:rsidRPr="00690289">
        <w:rPr>
          <w:i/>
          <w:sz w:val="22"/>
          <w:szCs w:val="22"/>
        </w:rPr>
        <w:t xml:space="preserve">Клиенту </w:t>
      </w:r>
      <w:r w:rsidRPr="00690289">
        <w:rPr>
          <w:sz w:val="22"/>
          <w:szCs w:val="22"/>
        </w:rPr>
        <w:t>или его представителю, действующему на основании доверенности, выписки по его счету  по мере необходимости (по запросу Клиента).</w:t>
      </w:r>
    </w:p>
    <w:p w:rsidR="00E3480E" w:rsidRPr="00690289" w:rsidRDefault="00E3480E" w:rsidP="00E3480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Pr="00690289">
        <w:rPr>
          <w:sz w:val="22"/>
          <w:szCs w:val="22"/>
        </w:rPr>
        <w:t xml:space="preserve">Выписка по счету считается подтвержденной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, если последний не предъявил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письменных возражений в течение 7 (Семи) рабочих дней с даты ее выдачи.</w:t>
      </w:r>
    </w:p>
    <w:p w:rsidR="00E3480E" w:rsidRPr="00690289" w:rsidRDefault="00E3480E" w:rsidP="00E3480E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2.5. При зачислении денежных средств на счет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 xml:space="preserve">на основании документов в электронном виде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может изготавливать копии таких документов на бумажных носителях.</w:t>
      </w:r>
    </w:p>
    <w:p w:rsidR="00E3480E" w:rsidRPr="00690289" w:rsidRDefault="00E3480E" w:rsidP="00E34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>2.6. Списание денежных средств со счета и (или) зачисление их на счет осуществляется с соблюдением требований, установленных валютным законодательством Российской Федерации</w:t>
      </w:r>
      <w:r w:rsidRPr="00690289" w:rsidDel="00D56168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и актами органов валютного регулирования. Во взаимоотношениях с </w:t>
      </w:r>
      <w:r w:rsidRPr="00690289">
        <w:rPr>
          <w:i/>
          <w:iCs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выступает как агент валютного контроля и как орган, выполняющий другие контрольные функции, возложенные на него действующим законодательством Российской Федерации.</w:t>
      </w:r>
    </w:p>
    <w:p w:rsidR="00E3480E" w:rsidRPr="00690289" w:rsidRDefault="00E3480E" w:rsidP="00E34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2.7.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начисляет проценты на остатки денежных средств на счете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 xml:space="preserve">2.8. </w:t>
      </w:r>
      <w:r w:rsidRPr="00690289">
        <w:rPr>
          <w:i/>
          <w:sz w:val="22"/>
          <w:szCs w:val="22"/>
        </w:rPr>
        <w:t>Клиент</w:t>
      </w:r>
      <w:r w:rsidRPr="00690289">
        <w:rPr>
          <w:sz w:val="22"/>
          <w:szCs w:val="22"/>
        </w:rPr>
        <w:t xml:space="preserve"> подтверждает, что на момент подписания настоящего Договора, он был ознакомлен с действующими </w:t>
      </w:r>
      <w:r w:rsidRPr="00690289">
        <w:rPr>
          <w:b/>
          <w:i/>
          <w:sz w:val="22"/>
          <w:szCs w:val="22"/>
        </w:rPr>
        <w:t>тарифами</w:t>
      </w:r>
      <w:r w:rsidRPr="00690289">
        <w:rPr>
          <w:b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и, что подписание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настоящего Договора означает его согласие с установленными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</w:t>
      </w:r>
      <w:r w:rsidRPr="00690289">
        <w:rPr>
          <w:b/>
          <w:i/>
          <w:sz w:val="22"/>
          <w:szCs w:val="22"/>
        </w:rPr>
        <w:t>тарифами</w:t>
      </w:r>
      <w:r w:rsidRPr="00690289">
        <w:rPr>
          <w:sz w:val="22"/>
          <w:szCs w:val="22"/>
        </w:rPr>
        <w:t xml:space="preserve">, и условиями взимания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платы за оказываемые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услуги в рамках настоящего Договора. </w:t>
      </w:r>
    </w:p>
    <w:p w:rsidR="00E3480E" w:rsidRPr="00690289" w:rsidRDefault="00E3480E" w:rsidP="00E34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90289">
        <w:rPr>
          <w:sz w:val="22"/>
          <w:szCs w:val="22"/>
        </w:rPr>
        <w:t>2.9 Клиент подтверждает, что ему известен и соблюдается порядок осуществления приема платежей физических лиц в соответствии с правилами осуществления расчетов в Российской Федерации, установленных Банком России, и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</w:p>
    <w:p w:rsidR="00E3480E" w:rsidRPr="00690289" w:rsidRDefault="00E3480E" w:rsidP="00E3480E">
      <w:pPr>
        <w:spacing w:after="60"/>
        <w:jc w:val="center"/>
        <w:outlineLvl w:val="0"/>
        <w:rPr>
          <w:b/>
          <w:sz w:val="22"/>
          <w:szCs w:val="22"/>
        </w:rPr>
      </w:pPr>
      <w:bookmarkStart w:id="0" w:name="_Toc489536698"/>
      <w:r w:rsidRPr="00690289">
        <w:rPr>
          <w:b/>
          <w:sz w:val="22"/>
          <w:szCs w:val="22"/>
        </w:rPr>
        <w:t>3. Права и обязанности сторон</w:t>
      </w:r>
      <w:bookmarkEnd w:id="0"/>
      <w:r w:rsidRPr="00690289">
        <w:rPr>
          <w:b/>
          <w:sz w:val="22"/>
          <w:szCs w:val="22"/>
        </w:rPr>
        <w:t xml:space="preserve"> </w:t>
      </w:r>
    </w:p>
    <w:p w:rsidR="00E3480E" w:rsidRPr="00690289" w:rsidRDefault="00E3480E" w:rsidP="00E3480E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3.1</w:t>
      </w:r>
      <w:r w:rsidRPr="00E3781D">
        <w:rPr>
          <w:b/>
          <w:sz w:val="22"/>
          <w:szCs w:val="22"/>
        </w:rPr>
        <w:t xml:space="preserve">. </w:t>
      </w:r>
      <w:r w:rsidR="00E3781D" w:rsidRPr="00E3781D">
        <w:rPr>
          <w:b/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</w:t>
      </w:r>
      <w:r w:rsidRPr="00690289">
        <w:rPr>
          <w:b/>
          <w:sz w:val="22"/>
          <w:szCs w:val="22"/>
        </w:rPr>
        <w:t>обязуется</w:t>
      </w:r>
      <w:r w:rsidRPr="00690289">
        <w:rPr>
          <w:sz w:val="22"/>
          <w:szCs w:val="22"/>
        </w:rPr>
        <w:t>:</w:t>
      </w:r>
    </w:p>
    <w:p w:rsidR="00E3480E" w:rsidRPr="00690289" w:rsidRDefault="00E3480E" w:rsidP="00E3480E">
      <w:pPr>
        <w:ind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3.1.1. Выполнять Распоряжения о переводе денежных средств по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в пределах остатка средств на его счете в соответствии с действующим законодательством Российской Федерации, нормативными актами Банка России, действующими </w:t>
      </w:r>
      <w:r w:rsidRPr="00690289">
        <w:rPr>
          <w:b/>
          <w:i/>
          <w:sz w:val="22"/>
          <w:szCs w:val="22"/>
        </w:rPr>
        <w:t>тарифами</w:t>
      </w:r>
      <w:r w:rsidRPr="00690289">
        <w:rPr>
          <w:sz w:val="22"/>
          <w:szCs w:val="22"/>
        </w:rPr>
        <w:t xml:space="preserve"> и настоящим Договором.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3.1.2. Зачислять поступившие на счет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 xml:space="preserve">денежные средства не позднее дня, следующего за днем поступления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расчетного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>(платежного) документа.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3.1.3. Выполнять Распоряжения о переводе денежных средств со счета Клиента в сроки, установленные действующим законодательством Российской Федерации.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3.1.4 В случае открытия специального банковского счета банковскому платежному агенту, банковскому платежному субагенту, платежному агенту, поставщику в соответствии с действующим законодательством Российской Федерации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: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- зачислять на счет Клиента исключительно наличные денежные средства, полученные от плательщиков - физических лиц, в полном объеме;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 - зачислять на счет Клиента денежные средства, списанные с другого специального банковского счета платежного агента;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 - выполнять распоряжения Клиента о перечислении денежных средств с его счета на специальный банковский счет поставщика;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- списывать со счета Клиента средства на основании предъявленных платежных требований, в том числе полученных в электронном виде и подписанных электронной цифровой подписью, выставленных уполномоченными органами в соответствии с действующим законодательством Российской Федерации;</w:t>
      </w:r>
    </w:p>
    <w:p w:rsidR="00E3480E" w:rsidRPr="00690289" w:rsidRDefault="00E3480E" w:rsidP="00E3480E">
      <w:pPr>
        <w:ind w:firstLine="709"/>
        <w:jc w:val="both"/>
        <w:rPr>
          <w:color w:val="000000"/>
          <w:sz w:val="22"/>
          <w:szCs w:val="22"/>
        </w:rPr>
      </w:pPr>
      <w:r w:rsidRPr="00690289">
        <w:rPr>
          <w:sz w:val="22"/>
          <w:szCs w:val="22"/>
        </w:rPr>
        <w:t>- выполнять распоряжения Клиента по списанию денежных средств на банковские счета, в том числе на специальные банковские счета Клиента.</w:t>
      </w:r>
      <w:r w:rsidRPr="00690289">
        <w:rPr>
          <w:color w:val="000000"/>
          <w:sz w:val="22"/>
          <w:szCs w:val="22"/>
        </w:rPr>
        <w:t xml:space="preserve">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Осуществление операций, не предусмотренных п. 3.1.4. настоящего Договора, по данному специальному счету Клиента не допускается.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</w:p>
    <w:p w:rsidR="00E3480E" w:rsidRPr="00690289" w:rsidRDefault="00E3480E" w:rsidP="00E3480E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            3.1.5. Выдавать </w:t>
      </w:r>
      <w:r w:rsidRPr="00690289">
        <w:rPr>
          <w:i/>
          <w:sz w:val="22"/>
          <w:szCs w:val="22"/>
        </w:rPr>
        <w:t xml:space="preserve">Клиенту </w:t>
      </w:r>
      <w:r w:rsidRPr="00690289">
        <w:rPr>
          <w:sz w:val="22"/>
          <w:szCs w:val="22"/>
        </w:rPr>
        <w:t>чековую книжку для проведения налично-денежных операций в валюте Российской Федерации.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3.1.6. Выполнять Распоряжения Клиента о выдаче со счета Клиента наличных денежных средств в валюте Российской Федерации, в иностранной валюте с учетом требований, </w:t>
      </w:r>
      <w:r w:rsidRPr="00690289">
        <w:rPr>
          <w:sz w:val="22"/>
          <w:szCs w:val="22"/>
        </w:rPr>
        <w:lastRenderedPageBreak/>
        <w:t>установленных валютным законодательством Российской Федерации, в сроки, установленные действующим законодательством Российской Федерации.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3.1.7. Информировать в устной форме при непосредственном обращении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iCs/>
          <w:sz w:val="22"/>
          <w:szCs w:val="22"/>
        </w:rPr>
        <w:t>в</w:t>
      </w:r>
      <w:r w:rsidRPr="00690289">
        <w:rPr>
          <w:i/>
          <w:sz w:val="22"/>
          <w:szCs w:val="22"/>
        </w:rPr>
        <w:t xml:space="preserve">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об условиях переводов денежных средств по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и способах передачи информации, а также знакомить с правилами заполнения расчетных (платежных) документов, заявлений и отвечать на письменные запросы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по установленным Банком России условиям осуществления переводов, иных операций в рамках настоящего Договора.</w:t>
      </w:r>
    </w:p>
    <w:p w:rsidR="00E3480E" w:rsidRPr="00690289" w:rsidRDefault="00E3480E" w:rsidP="00E3480E">
      <w:pPr>
        <w:shd w:val="clear" w:color="auto" w:fill="FFFFFF"/>
        <w:ind w:right="-1" w:firstLine="709"/>
        <w:jc w:val="both"/>
        <w:rPr>
          <w:b/>
          <w:snapToGrid w:val="0"/>
          <w:sz w:val="22"/>
          <w:szCs w:val="22"/>
        </w:rPr>
      </w:pPr>
      <w:r w:rsidRPr="00690289">
        <w:rPr>
          <w:b/>
          <w:snapToGrid w:val="0"/>
          <w:sz w:val="22"/>
          <w:szCs w:val="22"/>
        </w:rPr>
        <w:t>Осуществлять прием и проверку расчетных (платежных) документов, заявлений в соответствии с требованиями нормативных актов Банка России и условиями настоящего Договора.</w:t>
      </w:r>
    </w:p>
    <w:p w:rsidR="00E3480E" w:rsidRPr="00690289" w:rsidRDefault="00E3480E" w:rsidP="00E3480E">
      <w:pPr>
        <w:tabs>
          <w:tab w:val="left" w:pos="709"/>
        </w:tabs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3.1.8. Информировать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об изменении либо введении новых </w:t>
      </w:r>
      <w:r w:rsidRPr="00690289">
        <w:rPr>
          <w:b/>
          <w:i/>
          <w:sz w:val="22"/>
          <w:szCs w:val="22"/>
        </w:rPr>
        <w:t xml:space="preserve">тарифов </w:t>
      </w:r>
      <w:r w:rsidRPr="00690289">
        <w:rPr>
          <w:sz w:val="22"/>
          <w:szCs w:val="22"/>
        </w:rPr>
        <w:t xml:space="preserve">, порядка обслуживания (включая график работы и порядок приема и проверки расчетных (платежных) документов, заявлений) путем размещения информации на стенде объявлений по месту обслуживания </w:t>
      </w:r>
      <w:r w:rsidRPr="00690289">
        <w:rPr>
          <w:i/>
          <w:sz w:val="22"/>
          <w:szCs w:val="22"/>
        </w:rPr>
        <w:t>Клиента,</w:t>
      </w:r>
      <w:r w:rsidRPr="00690289">
        <w:rPr>
          <w:sz w:val="22"/>
          <w:szCs w:val="22"/>
        </w:rPr>
        <w:t xml:space="preserve"> а так же на официальном сайте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 </w:t>
      </w:r>
      <w:hyperlink r:id="rId5" w:history="1">
        <w:r w:rsidRPr="00690289">
          <w:rPr>
            <w:color w:val="0563C1"/>
            <w:sz w:val="22"/>
            <w:szCs w:val="22"/>
            <w:u w:val="single"/>
          </w:rPr>
          <w:t>www.1</w:t>
        </w:r>
        <w:r w:rsidRPr="00690289">
          <w:rPr>
            <w:color w:val="0563C1"/>
            <w:sz w:val="22"/>
            <w:szCs w:val="22"/>
            <w:u w:val="single"/>
            <w:lang w:val="en-US"/>
          </w:rPr>
          <w:t>erc</w:t>
        </w:r>
        <w:r w:rsidRPr="00690289">
          <w:rPr>
            <w:color w:val="0563C1"/>
            <w:sz w:val="22"/>
            <w:szCs w:val="22"/>
            <w:u w:val="single"/>
          </w:rPr>
          <w:t>.</w:t>
        </w:r>
        <w:r w:rsidRPr="00690289">
          <w:rPr>
            <w:color w:val="0563C1"/>
            <w:sz w:val="22"/>
            <w:szCs w:val="22"/>
            <w:u w:val="single"/>
            <w:lang w:val="en-US"/>
          </w:rPr>
          <w:t>ru</w:t>
        </w:r>
      </w:hyperlink>
      <w:r w:rsidRPr="00690289">
        <w:rPr>
          <w:sz w:val="22"/>
          <w:szCs w:val="22"/>
        </w:rPr>
        <w:t xml:space="preserve"> не позднее, чем за 7 (Семь) рабочих дней до введения в действие указанных изменений.</w:t>
      </w:r>
    </w:p>
    <w:p w:rsidR="00E3480E" w:rsidRPr="00690289" w:rsidRDefault="00E3480E" w:rsidP="00E3480E">
      <w:pPr>
        <w:ind w:firstLine="709"/>
        <w:jc w:val="both"/>
        <w:rPr>
          <w:snapToGrid w:val="0"/>
          <w:sz w:val="22"/>
          <w:szCs w:val="22"/>
        </w:rPr>
      </w:pPr>
      <w:r w:rsidRPr="00690289">
        <w:rPr>
          <w:snapToGrid w:val="0"/>
          <w:sz w:val="22"/>
          <w:szCs w:val="22"/>
        </w:rPr>
        <w:t xml:space="preserve">Незнание </w:t>
      </w:r>
      <w:r w:rsidRPr="00690289">
        <w:rPr>
          <w:i/>
          <w:iCs/>
          <w:snapToGrid w:val="0"/>
          <w:sz w:val="22"/>
          <w:szCs w:val="22"/>
        </w:rPr>
        <w:t>Клиента</w:t>
      </w:r>
      <w:r w:rsidRPr="00690289">
        <w:rPr>
          <w:snapToGrid w:val="0"/>
          <w:sz w:val="22"/>
          <w:szCs w:val="22"/>
        </w:rPr>
        <w:t xml:space="preserve"> об изменении либо введении новых </w:t>
      </w:r>
      <w:r w:rsidRPr="00690289">
        <w:rPr>
          <w:b/>
          <w:bCs/>
          <w:i/>
          <w:iCs/>
          <w:snapToGrid w:val="0"/>
          <w:sz w:val="22"/>
          <w:szCs w:val="22"/>
        </w:rPr>
        <w:t>тарифов</w:t>
      </w:r>
      <w:r w:rsidRPr="00690289">
        <w:rPr>
          <w:snapToGrid w:val="0"/>
          <w:sz w:val="22"/>
          <w:szCs w:val="22"/>
        </w:rPr>
        <w:t xml:space="preserve">, порядка обслуживания (включая график работы и порядок приема и проверки расчетных (платежных) документов, заявлений), когда </w:t>
      </w:r>
      <w:r w:rsidRPr="00690289">
        <w:rPr>
          <w:i/>
          <w:iCs/>
          <w:snapToGrid w:val="0"/>
          <w:sz w:val="22"/>
          <w:szCs w:val="22"/>
        </w:rPr>
        <w:t>Клиент</w:t>
      </w:r>
      <w:r w:rsidRPr="00690289">
        <w:rPr>
          <w:snapToGrid w:val="0"/>
          <w:sz w:val="22"/>
          <w:szCs w:val="22"/>
        </w:rPr>
        <w:t xml:space="preserve"> не ознакомился с информацией, размещенной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napToGrid w:val="0"/>
          <w:sz w:val="22"/>
          <w:szCs w:val="22"/>
        </w:rPr>
        <w:t xml:space="preserve"> на информационном стенде в помещении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napToGrid w:val="0"/>
          <w:sz w:val="22"/>
          <w:szCs w:val="22"/>
        </w:rPr>
        <w:t xml:space="preserve">, либо на официальном сайте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napToGrid w:val="0"/>
          <w:sz w:val="22"/>
          <w:szCs w:val="22"/>
        </w:rPr>
        <w:t>,</w:t>
      </w:r>
      <w:r w:rsidRPr="00690289">
        <w:rPr>
          <w:snapToGrid w:val="0"/>
          <w:sz w:val="22"/>
          <w:szCs w:val="22"/>
        </w:rPr>
        <w:t xml:space="preserve"> не освобождает </w:t>
      </w:r>
      <w:r w:rsidRPr="00690289">
        <w:rPr>
          <w:i/>
          <w:iCs/>
          <w:snapToGrid w:val="0"/>
          <w:sz w:val="22"/>
          <w:szCs w:val="22"/>
        </w:rPr>
        <w:t>Клиента</w:t>
      </w:r>
      <w:r w:rsidRPr="00690289">
        <w:rPr>
          <w:snapToGrid w:val="0"/>
          <w:sz w:val="22"/>
          <w:szCs w:val="22"/>
        </w:rPr>
        <w:t xml:space="preserve"> от уплаты соответствующих сумм согласно действующим на момент проведения операции </w:t>
      </w:r>
      <w:r w:rsidRPr="00690289">
        <w:rPr>
          <w:b/>
          <w:bCs/>
          <w:i/>
          <w:iCs/>
          <w:snapToGrid w:val="0"/>
          <w:sz w:val="22"/>
          <w:szCs w:val="22"/>
        </w:rPr>
        <w:t>тарифам.</w:t>
      </w:r>
      <w:r w:rsidRPr="00690289">
        <w:rPr>
          <w:snapToGrid w:val="0"/>
          <w:sz w:val="22"/>
          <w:szCs w:val="22"/>
        </w:rPr>
        <w:t xml:space="preserve">  </w:t>
      </w:r>
      <w:r w:rsidRPr="00690289">
        <w:rPr>
          <w:i/>
          <w:iCs/>
          <w:snapToGrid w:val="0"/>
          <w:sz w:val="22"/>
          <w:szCs w:val="22"/>
        </w:rPr>
        <w:t>Клиент</w:t>
      </w:r>
      <w:r w:rsidRPr="00690289">
        <w:rPr>
          <w:snapToGrid w:val="0"/>
          <w:sz w:val="22"/>
          <w:szCs w:val="22"/>
        </w:rPr>
        <w:t xml:space="preserve"> согласен, что при совершении им операций по счету после изменения либо введения новых </w:t>
      </w:r>
      <w:r w:rsidRPr="00690289">
        <w:rPr>
          <w:b/>
          <w:bCs/>
          <w:i/>
          <w:iCs/>
          <w:snapToGrid w:val="0"/>
          <w:sz w:val="22"/>
          <w:szCs w:val="22"/>
        </w:rPr>
        <w:t xml:space="preserve">тарифов </w:t>
      </w:r>
      <w:r w:rsidRPr="00690289">
        <w:rPr>
          <w:snapToGrid w:val="0"/>
          <w:sz w:val="22"/>
          <w:szCs w:val="22"/>
        </w:rPr>
        <w:t xml:space="preserve">плата за предоставляемые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napToGrid w:val="0"/>
          <w:sz w:val="22"/>
          <w:szCs w:val="22"/>
        </w:rPr>
        <w:t xml:space="preserve"> услуги будет взиматься в размере, установленном </w:t>
      </w:r>
      <w:r w:rsidRPr="00690289">
        <w:rPr>
          <w:b/>
          <w:bCs/>
          <w:i/>
          <w:iCs/>
          <w:snapToGrid w:val="0"/>
          <w:sz w:val="22"/>
          <w:szCs w:val="22"/>
        </w:rPr>
        <w:t>тарифами</w:t>
      </w:r>
      <w:r w:rsidRPr="00690289">
        <w:rPr>
          <w:snapToGrid w:val="0"/>
          <w:sz w:val="22"/>
          <w:szCs w:val="22"/>
        </w:rPr>
        <w:t>, действующими на день совершения операции.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3.1.9. Сохранять банковскую тайну по операциям, производимым по счету </w:t>
      </w:r>
      <w:r w:rsidRPr="00690289">
        <w:rPr>
          <w:i/>
          <w:sz w:val="22"/>
          <w:szCs w:val="22"/>
        </w:rPr>
        <w:t xml:space="preserve">Клиента, </w:t>
      </w:r>
      <w:r w:rsidRPr="00690289">
        <w:rPr>
          <w:sz w:val="22"/>
          <w:szCs w:val="22"/>
        </w:rPr>
        <w:t>за исключением случаев, предусмотренных действующим законодательством Российской Федерации.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3.1.10. Передавать на акцепт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поступившие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Распоряжения, а именно, платежные требования получателя средств при несоответствии данных расчетных (платежных) документов условиям заранее данного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акцепта. При этом срок для акцепта составляет 5 (Пять) рабочих дней.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3.1.11. Передавать на акцепт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поступившие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Распоряжения, а именно, платежные требования получателя средств при отсутствии заранее данного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акцепта. При этом срок для акцепта составляет 5 (Пять) рабочих дней.</w:t>
      </w:r>
    </w:p>
    <w:p w:rsidR="00E3480E" w:rsidRPr="00690289" w:rsidRDefault="00E3480E" w:rsidP="00E3480E">
      <w:pPr>
        <w:spacing w:before="120"/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3.2.</w:t>
      </w:r>
      <w:r w:rsidRPr="00690289">
        <w:rPr>
          <w:b/>
          <w:i/>
          <w:sz w:val="22"/>
          <w:szCs w:val="22"/>
        </w:rPr>
        <w:t xml:space="preserve"> </w:t>
      </w:r>
      <w:r w:rsidR="00C00937" w:rsidRPr="00C00937">
        <w:rPr>
          <w:b/>
          <w:sz w:val="22"/>
          <w:szCs w:val="22"/>
        </w:rPr>
        <w:t>НКО «Платежи и Расчеты» (АО)</w:t>
      </w:r>
      <w:r w:rsidRPr="00690289">
        <w:rPr>
          <w:b/>
          <w:i/>
          <w:sz w:val="22"/>
          <w:szCs w:val="22"/>
        </w:rPr>
        <w:t xml:space="preserve"> </w:t>
      </w:r>
      <w:r w:rsidRPr="00690289">
        <w:rPr>
          <w:b/>
          <w:sz w:val="22"/>
          <w:szCs w:val="22"/>
        </w:rPr>
        <w:t>имеет право: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3.2.1. Отказать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в приеме расчетных (платежных) документов, заявлений в случаях, установленных действующим законодательством Российской Федерации, нормативными актами Банка России, а также при несоблюдении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условий пунктов 3.3.1.,3.3.2. и 3.3.5. настоящего Договора.</w:t>
      </w:r>
    </w:p>
    <w:p w:rsidR="00E3480E" w:rsidRPr="00690289" w:rsidRDefault="00E3480E" w:rsidP="00E3480E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690289">
        <w:rPr>
          <w:rFonts w:eastAsia="Calibri"/>
          <w:sz w:val="22"/>
          <w:szCs w:val="22"/>
        </w:rPr>
        <w:t xml:space="preserve">Отказать в выполнении распоряжения Клиента о совершении операции, за исключением операций по зачислению денежных средств, поступивших на счет Клиента, если по запросу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rFonts w:eastAsia="Calibri"/>
          <w:sz w:val="22"/>
          <w:szCs w:val="22"/>
        </w:rPr>
        <w:t xml:space="preserve"> Клиентом не представлены документы, необходимые для фиксирования информации в соответствии с требованиями действующего законодательства Российской Федерации и нормативных актов Банка России.</w:t>
      </w:r>
    </w:p>
    <w:p w:rsidR="00E3480E" w:rsidRPr="00690289" w:rsidRDefault="00E3480E" w:rsidP="00E3480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90289">
        <w:rPr>
          <w:rFonts w:eastAsia="Calibri"/>
          <w:sz w:val="22"/>
          <w:szCs w:val="22"/>
        </w:rPr>
        <w:t xml:space="preserve">       Отказать в выполнении распоряжения Клиента о совершении операции, в случае проведения Клиентом операций, в отношении которых возникают подозрения, что они совершаются в целях легализации (отмывания) доходов, полученных преступным путем, или финансирования терроризма.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rFonts w:eastAsia="Calibri"/>
          <w:sz w:val="22"/>
          <w:szCs w:val="22"/>
        </w:rPr>
        <w:t>Приостановить операции и/или применить меры по замораживанию (блокированию) денежных средств или иного имущества Клиента в случае наступления оснований, предусмотренных действующим законодательством Российской Федерации и нормативными актами Банка России.</w:t>
      </w:r>
    </w:p>
    <w:p w:rsidR="00E3480E" w:rsidRPr="00690289" w:rsidRDefault="00E3480E" w:rsidP="00E3480E">
      <w:pPr>
        <w:spacing w:line="259" w:lineRule="auto"/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В случае поступления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Распоряжений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на перевод денежных средств по счету с использованием аналога собственноручной подписи при условии заключения с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соответствующего договора («Интернет-Банкинг» и т.п.) и выявления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сомнительных операций, проводимых </w:t>
      </w:r>
      <w:r w:rsidRPr="00690289">
        <w:rPr>
          <w:i/>
          <w:iCs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,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после предварительного письменного уведомления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lastRenderedPageBreak/>
        <w:t xml:space="preserve">вправе отказать в приеме Распоряжений на перевод денежных средств, подписанных аналогом собственноручной подписи. При этом Распоряжения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на перевод денежных средств принимаются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только на бумажном носителе в установленном порядке.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3.2.2. В одностороннем порядке вносить изменения в действующие </w:t>
      </w:r>
      <w:r w:rsidRPr="00690289">
        <w:rPr>
          <w:b/>
          <w:i/>
          <w:sz w:val="22"/>
          <w:szCs w:val="22"/>
        </w:rPr>
        <w:t>тарифы</w:t>
      </w:r>
      <w:r w:rsidRPr="00690289">
        <w:rPr>
          <w:sz w:val="22"/>
          <w:szCs w:val="22"/>
        </w:rPr>
        <w:t xml:space="preserve">, а также изменять порядок обслуживания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>,</w:t>
      </w:r>
      <w:r w:rsidRPr="00690289">
        <w:rPr>
          <w:sz w:val="22"/>
          <w:szCs w:val="22"/>
        </w:rPr>
        <w:t xml:space="preserve"> включая график работы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и условия приема и проверки расчетных (платежных) документов, заявлений.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3.2.3.Списывать со счета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>без его распоряжения: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0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плату за услуги по настоящему Договору в соответствии с действующими </w:t>
      </w:r>
      <w:r w:rsidRPr="00690289">
        <w:rPr>
          <w:b/>
          <w:i/>
          <w:sz w:val="22"/>
          <w:szCs w:val="22"/>
        </w:rPr>
        <w:t>тарифами</w:t>
      </w:r>
      <w:r w:rsidRPr="00690289">
        <w:rPr>
          <w:sz w:val="22"/>
          <w:szCs w:val="22"/>
        </w:rPr>
        <w:t xml:space="preserve"> по мере совершения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операций, а также суммы возмещения затрат по доставке расчетных (платежных) документов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принятых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>.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709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денежные средства, ошибочно зачисленные на счет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;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709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денежные средства по расчетным (платежным) документам в случаях, предусмотренных дополнительным соглашением к настоящему Договору;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709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денежные средства на основании поступающих к счету инкассовых поручений в случаях, предусмотренных действующим законодательством Российской Федерации и нормативными актами Банка России;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709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денежные средства на основании поступающих к счету инкассовых поручений по обязательствам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перед третьими лицами в рамках заключенных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с третьими лицами договоров, соглашений (кредитных договоров, договоров поручительства, договоров об оказании услуг и т.п.) при условии предоставления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 сведений о получателе денежных средств и договоре между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и получателем средств (дате, номере, соответствующем пункте, предусматривающем право списания денежных средств со счета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) и в случае соответствия проводимой операции режиму счета;</w:t>
      </w:r>
    </w:p>
    <w:p w:rsidR="00E3480E" w:rsidRPr="00690289" w:rsidRDefault="00E3480E" w:rsidP="00E3480E">
      <w:pPr>
        <w:numPr>
          <w:ilvl w:val="0"/>
          <w:numId w:val="1"/>
        </w:numPr>
        <w:tabs>
          <w:tab w:val="left" w:pos="709"/>
          <w:tab w:val="num" w:pos="1080"/>
        </w:tabs>
        <w:ind w:left="1105" w:hanging="425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на основании поступающих к счету платежных требований на условиях заранее данного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акцепта денежные средства по обязательствам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перед третьими лицами в рамках заключенных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с третьими лицами договоров, соглашений (кредитных договоров, договоров поручительства, договоров об оказании услуг и т.п.) при условии предоставления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Заявлений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о заранее данном акцепте по форме,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, </w:t>
      </w:r>
      <w:r w:rsidRPr="00690289">
        <w:rPr>
          <w:sz w:val="22"/>
          <w:szCs w:val="22"/>
        </w:rPr>
        <w:t xml:space="preserve">или заключения дополнительных соглашений к настоящему Договору, либо в соответствии с условиями иных соглашений (договоров), заключенных между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3.2.4. Списание со счета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денежных средств по обязательствам, возникшим перед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включая, но не ограничиваясь обязательствами по оплате услуг по настоящему Договору в соответствии с действующими </w:t>
      </w:r>
      <w:r w:rsidRPr="00690289">
        <w:rPr>
          <w:b/>
          <w:i/>
          <w:sz w:val="22"/>
          <w:szCs w:val="22"/>
        </w:rPr>
        <w:t>тарифами</w:t>
      </w:r>
      <w:r w:rsidRPr="00690289">
        <w:rPr>
          <w:sz w:val="22"/>
          <w:szCs w:val="22"/>
        </w:rPr>
        <w:t xml:space="preserve">, возмещением затрат по доставке расчетных (платежных) документов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принятых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>,</w:t>
      </w:r>
      <w:r w:rsidRPr="00690289">
        <w:rPr>
          <w:sz w:val="22"/>
          <w:szCs w:val="22"/>
        </w:rPr>
        <w:t xml:space="preserve"> возврат ошибочно зачисленных на счет денежных средств, осуществляется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 силу настоящего Договора без предоставления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распоряжений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банковским ордером.</w:t>
      </w:r>
    </w:p>
    <w:p w:rsidR="00E3480E" w:rsidRPr="00690289" w:rsidRDefault="00E3480E" w:rsidP="00E3480E">
      <w:pPr>
        <w:tabs>
          <w:tab w:val="left" w:pos="0"/>
        </w:tabs>
        <w:ind w:right="-1" w:firstLine="709"/>
        <w:jc w:val="both"/>
        <w:rPr>
          <w:i/>
          <w:sz w:val="22"/>
          <w:szCs w:val="22"/>
        </w:rPr>
      </w:pPr>
      <w:r w:rsidRPr="00690289">
        <w:rPr>
          <w:sz w:val="22"/>
          <w:szCs w:val="22"/>
        </w:rPr>
        <w:t xml:space="preserve">3.2.5. Отказать </w:t>
      </w:r>
      <w:r w:rsidRPr="00690289">
        <w:rPr>
          <w:i/>
          <w:sz w:val="22"/>
          <w:szCs w:val="22"/>
        </w:rPr>
        <w:t xml:space="preserve">Клиенту </w:t>
      </w:r>
      <w:r w:rsidRPr="00690289">
        <w:rPr>
          <w:sz w:val="22"/>
          <w:szCs w:val="22"/>
        </w:rPr>
        <w:t xml:space="preserve">в предоставлении платных услуг в случае отсутствия на счете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денежных средств для их оплаты в соответствии с действующими </w:t>
      </w:r>
      <w:r w:rsidRPr="00690289">
        <w:rPr>
          <w:b/>
          <w:bCs/>
          <w:i/>
          <w:iCs/>
          <w:sz w:val="22"/>
          <w:szCs w:val="22"/>
        </w:rPr>
        <w:t>тарифами</w:t>
      </w:r>
      <w:r w:rsidRPr="00690289">
        <w:rPr>
          <w:i/>
          <w:sz w:val="22"/>
          <w:szCs w:val="22"/>
        </w:rPr>
        <w:t>.</w:t>
      </w:r>
    </w:p>
    <w:p w:rsidR="00E3480E" w:rsidRPr="00690289" w:rsidRDefault="00E3480E" w:rsidP="00E3480E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3.2.6. Производить зачисление денежных средств на счет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>на основании документа в электронном виде, содержащего полный перечень реквизитов</w:t>
      </w:r>
      <w:r w:rsidR="00C00937">
        <w:rPr>
          <w:sz w:val="22"/>
          <w:szCs w:val="22"/>
        </w:rPr>
        <w:t>,</w:t>
      </w:r>
      <w:r w:rsidRPr="00690289">
        <w:rPr>
          <w:sz w:val="22"/>
          <w:szCs w:val="22"/>
        </w:rPr>
        <w:t xml:space="preserve"> включенных в него переводов согласно порядку, определенному Банком России.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3.2.7. Самостоятельно определять маршрут проведения переводов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3.2.8. В случае отсутствия (недостаточности) денежных средств на счете списывать денежные средства за услуги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 другого счета, открытого </w:t>
      </w:r>
      <w:r w:rsidRPr="00690289">
        <w:rPr>
          <w:i/>
          <w:iCs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на основании договора банковского счета.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3.2.9. Требовать необходимые документы для осуществления функций агента валютного контроля.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3.2.10. Требовать документы и информацию, необходимые для исполнения требований действующего законодательства Российской Федерации, включая информацию и документы о Клиенте, представителях Клиента, выгодоприобретателях и бенефициарном владельце.</w:t>
      </w:r>
    </w:p>
    <w:p w:rsidR="00E3480E" w:rsidRPr="00A80882" w:rsidRDefault="00E3480E" w:rsidP="00E3480E">
      <w:pPr>
        <w:ind w:firstLine="709"/>
        <w:jc w:val="both"/>
        <w:rPr>
          <w:color w:val="000000"/>
          <w:sz w:val="22"/>
          <w:szCs w:val="22"/>
        </w:rPr>
      </w:pPr>
      <w:r w:rsidRPr="00690289">
        <w:rPr>
          <w:sz w:val="22"/>
          <w:szCs w:val="22"/>
        </w:rPr>
        <w:lastRenderedPageBreak/>
        <w:t xml:space="preserve">3.2.11 </w:t>
      </w:r>
      <w:r w:rsidRPr="00A80882">
        <w:rPr>
          <w:color w:val="000000"/>
          <w:sz w:val="22"/>
          <w:szCs w:val="22"/>
        </w:rPr>
        <w:t xml:space="preserve">Требовать от Клиента предоставления документов и сведений, касающихся деятельности Клиента и разъясняющих экономический смысл проводимых Клиентом операций, необходимых </w:t>
      </w:r>
      <w:r w:rsidR="00E3781D">
        <w:rPr>
          <w:sz w:val="22"/>
          <w:szCs w:val="22"/>
        </w:rPr>
        <w:t>НКО «Платежи и Расчеты» (АО)</w:t>
      </w:r>
      <w:r w:rsidRPr="00A80882">
        <w:rPr>
          <w:color w:val="000000"/>
          <w:sz w:val="22"/>
          <w:szCs w:val="22"/>
        </w:rPr>
        <w:t xml:space="preserve"> для осуществления контроля в соответствии с действующим законодательством Российской Федерации.</w:t>
      </w:r>
    </w:p>
    <w:p w:rsidR="0032072D" w:rsidRPr="0032072D" w:rsidRDefault="0032072D" w:rsidP="0032072D">
      <w:pPr>
        <w:spacing w:before="120"/>
        <w:ind w:firstLine="709"/>
        <w:jc w:val="both"/>
        <w:rPr>
          <w:sz w:val="22"/>
          <w:szCs w:val="22"/>
        </w:rPr>
      </w:pPr>
      <w:r w:rsidRPr="0032072D">
        <w:rPr>
          <w:sz w:val="22"/>
          <w:szCs w:val="22"/>
        </w:rPr>
        <w:t>3.2.12. Предпринять меры к соблюдению Клиентом требований п. 3.3.4. Договора путем переговоров с Клиентом,  а случае неоднократного нарушения п. 3.3.4. настоящего Договора НКО «Платежи и Расчеты» (АО) вправе принять решение об отказе в выполнении Распоряжения Клиента о выполнении операций по счету по основаниям, установленным действующим законодательством Российской Федерации, и расторгнуть настоящий Договор в одностороннем внесудебном порядке в случаях и в порядке, установленном разделом 7 настоящего Договора.</w:t>
      </w:r>
    </w:p>
    <w:p w:rsidR="00E3480E" w:rsidRPr="00690289" w:rsidRDefault="00E3480E" w:rsidP="00E3480E">
      <w:pPr>
        <w:spacing w:before="120"/>
        <w:ind w:firstLine="709"/>
        <w:jc w:val="both"/>
        <w:rPr>
          <w:sz w:val="22"/>
          <w:szCs w:val="22"/>
        </w:rPr>
      </w:pPr>
      <w:bookmarkStart w:id="1" w:name="_GoBack"/>
      <w:bookmarkEnd w:id="1"/>
      <w:r w:rsidRPr="00690289">
        <w:rPr>
          <w:sz w:val="22"/>
          <w:szCs w:val="22"/>
        </w:rPr>
        <w:t>3.3.</w:t>
      </w:r>
      <w:r w:rsidRPr="00690289">
        <w:rPr>
          <w:b/>
          <w:sz w:val="22"/>
          <w:szCs w:val="22"/>
        </w:rPr>
        <w:t xml:space="preserve"> </w:t>
      </w:r>
      <w:r w:rsidRPr="00690289">
        <w:rPr>
          <w:b/>
          <w:i/>
          <w:sz w:val="22"/>
          <w:szCs w:val="22"/>
        </w:rPr>
        <w:t xml:space="preserve">Клиент </w:t>
      </w:r>
      <w:r w:rsidRPr="00690289">
        <w:rPr>
          <w:b/>
          <w:sz w:val="22"/>
          <w:szCs w:val="22"/>
        </w:rPr>
        <w:t>обязуется: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3.3.1. Распоряжаться денежными средствами, находящимися на его счете, в соответствии с требованиями действующего законодательства Российской Федерации, нормативных актов Банка России и настоящего Договора.</w:t>
      </w:r>
    </w:p>
    <w:p w:rsidR="00E3480E" w:rsidRPr="00690289" w:rsidRDefault="00E3480E" w:rsidP="00E3480E">
      <w:pPr>
        <w:ind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3.3.2. Предоставлять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надлежащим образом оформленные расчетные (платежные) документы, заявления и иные документы в соответствии с графиком работы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по обслуживанию клиентов, которые принимаются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>согласно условиям настоящего Договора.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Распоряжения о переводе денежных средств со счета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составленные на бумажном носителе, должны быть оформлены в порядке, установленном действующим законодательством Российской Федерации, заверены печатью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подписаны уполномоченными лицами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3.3.3. Признавать юридическую силу документов в электронном виде в качестве документов, используемых при проведении расчетов.</w:t>
      </w:r>
    </w:p>
    <w:p w:rsidR="00E3480E" w:rsidRPr="00690289" w:rsidRDefault="00E3480E" w:rsidP="00E3480E">
      <w:pPr>
        <w:ind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3.3.4. Незамедлительно извещать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 письменной форме об утрате чековой книжки с указанием номеров неиспользованных чеков, о ликвидации, реорганизации, банкротстве, изменении наименования, фактического места нахождения единоличного исполнительного органа, юридического и почтового адресов, состава лиц, уполномоченных распоряжаться счетом, данных об этих лицах, оттиска печати, сведений, необходимых для идентификации </w:t>
      </w:r>
      <w:r w:rsidRPr="00690289">
        <w:rPr>
          <w:i/>
          <w:iCs/>
          <w:sz w:val="22"/>
          <w:szCs w:val="22"/>
        </w:rPr>
        <w:t>Клиента,</w:t>
      </w:r>
      <w:r w:rsidRPr="00690289">
        <w:rPr>
          <w:sz w:val="22"/>
          <w:szCs w:val="22"/>
        </w:rPr>
        <w:t xml:space="preserve"> представителях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выгодоприобретателях, бенефициарном владельце и иных сведений, необходимых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>для надлежащего выполнения им обязательств по настоящему Договору с предоставлением оригиналов и/или заверенных в установленном порядке копий подтверждающих документов.</w:t>
      </w:r>
    </w:p>
    <w:p w:rsidR="00E3480E" w:rsidRPr="00690289" w:rsidRDefault="00E3480E" w:rsidP="00E3480E">
      <w:pPr>
        <w:ind w:right="-1"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3.3.5. Своевременно предоставлять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необходимые для осуществления переводов денежных средств по счету, расчетно-кассового обслуживания и идентификации </w:t>
      </w:r>
      <w:r w:rsidRPr="00690289">
        <w:rPr>
          <w:i/>
          <w:sz w:val="22"/>
          <w:szCs w:val="22"/>
        </w:rPr>
        <w:t>Клиента,</w:t>
      </w:r>
      <w:r w:rsidRPr="00690289">
        <w:rPr>
          <w:sz w:val="22"/>
          <w:szCs w:val="22"/>
        </w:rPr>
        <w:t xml:space="preserve"> представителей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, выгодоприобретателей, бенефициарного владельца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сведения и документы, а по письменному запросу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позднее семи рабочих дней с даты его получения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3.3.6. Предоставлять сведения и документы (копии документов) по Запросу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позднее 7 (Семи) рабочих дней с даты получения письменного запроса, если Договором или нормативными актами Банка России не предусмотрен иной срок.</w:t>
      </w:r>
    </w:p>
    <w:p w:rsidR="00E3480E" w:rsidRPr="00690289" w:rsidRDefault="00E3480E" w:rsidP="00E3480E">
      <w:pPr>
        <w:ind w:right="-1"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При нарушении Клиентом условий и сроков предоставления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документов,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вправе отказать Клиенту в совершении им расходных операций по Счету с использованием систем дистанционного банковского обслуживания, до представления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необходимых документов.</w:t>
      </w:r>
    </w:p>
    <w:p w:rsidR="00E3480E" w:rsidRPr="00690289" w:rsidRDefault="00E3480E" w:rsidP="00E3480E">
      <w:pPr>
        <w:ind w:firstLine="709"/>
        <w:jc w:val="both"/>
        <w:rPr>
          <w:color w:val="000000"/>
          <w:sz w:val="22"/>
          <w:szCs w:val="22"/>
        </w:rPr>
      </w:pPr>
      <w:r w:rsidRPr="00690289">
        <w:rPr>
          <w:sz w:val="22"/>
          <w:szCs w:val="22"/>
        </w:rPr>
        <w:t xml:space="preserve">3.3.7 </w:t>
      </w:r>
      <w:r w:rsidRPr="00A80882">
        <w:rPr>
          <w:color w:val="000000"/>
          <w:sz w:val="22"/>
          <w:szCs w:val="22"/>
        </w:rPr>
        <w:t xml:space="preserve">При осуществлении Клиентом операций, подлежащих валютному контролю, представить </w:t>
      </w:r>
      <w:r w:rsidR="00E3781D">
        <w:rPr>
          <w:sz w:val="22"/>
          <w:szCs w:val="22"/>
        </w:rPr>
        <w:t>НКО «Платежи и Расчеты» (АО)</w:t>
      </w:r>
      <w:r w:rsidRPr="00A80882">
        <w:rPr>
          <w:color w:val="000000"/>
          <w:sz w:val="22"/>
          <w:szCs w:val="22"/>
        </w:rPr>
        <w:t xml:space="preserve"> все необходимые документы и информацию об осуществлении операций по Счету в сроки, установленные валютным законодательством Российской Федерации.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3.3.8.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В течение 7 (Семи) рабочих дней после получения выписок по счету письменно сообщать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>о суммах, ошибочно зачисленных (списанных). При не</w:t>
      </w:r>
      <w:r w:rsidR="00C00937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поступлении в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от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в указанные сроки возражений, совершенные операции и остаток денежных средств на счете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считаются подтвержденными.</w:t>
      </w:r>
    </w:p>
    <w:p w:rsidR="00E3480E" w:rsidRPr="00690289" w:rsidRDefault="00E3480E" w:rsidP="00E3480E">
      <w:pPr>
        <w:ind w:firstLine="708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3.3.9. Представлять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письменные подтверждения об остатке денежных средств на счете по состоянию на 01 января каждого года не позднее 10 (Десяти) рабочих </w:t>
      </w:r>
      <w:r w:rsidRPr="00690289">
        <w:rPr>
          <w:sz w:val="22"/>
          <w:szCs w:val="22"/>
        </w:rPr>
        <w:lastRenderedPageBreak/>
        <w:t xml:space="preserve">дней с начала календарного года, в случае наличия письменных возражений по совершенным операциям и остаткам средств на счетах.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3.3.10. В случае закрытия счета, а также при изменении наименования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либо номера его счета возвратить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чековую книжку с неиспользованными чеками и корешками.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3.3.11. Предоставлять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iCs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информацию о заключенных агентских договорах, договорах комиссии, поручения и доверительного управления и иных договорах, на основании которых у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возникнет необходимость совершать переводы денежных средств по счету или получать денежные средства со счета от имени или за третье лицо.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Информировать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о наличии выгодоприобретателей по операциям, совершаемым по счету, в день их совершения. Представлять в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документ, являющийся основанием для совершения такой операции, а также оперативно (не позднее 7 (Семи) рабочих дней со дня совершения операции) раскрывать информацию о выгодоприобретателях, представлять сведения и документы, позволяющие идентифицировать выгодоприобретателя, в объеме, установленном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>.</w:t>
      </w:r>
    </w:p>
    <w:p w:rsidR="00E3480E" w:rsidRPr="00690289" w:rsidRDefault="00E3781D" w:rsidP="00E348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НКО «Платежи и Расчеты» (АО)</w:t>
      </w:r>
      <w:r w:rsidRPr="00E3781D">
        <w:rPr>
          <w:sz w:val="22"/>
          <w:szCs w:val="22"/>
        </w:rPr>
        <w:t xml:space="preserve"> </w:t>
      </w:r>
      <w:r w:rsidR="00E3480E" w:rsidRPr="00690289">
        <w:rPr>
          <w:sz w:val="22"/>
          <w:szCs w:val="22"/>
        </w:rPr>
        <w:t xml:space="preserve">и </w:t>
      </w:r>
      <w:r w:rsidR="00E3480E" w:rsidRPr="00690289">
        <w:rPr>
          <w:i/>
          <w:iCs/>
          <w:sz w:val="22"/>
          <w:szCs w:val="22"/>
        </w:rPr>
        <w:t>Клиент</w:t>
      </w:r>
      <w:r w:rsidR="00E3480E" w:rsidRPr="00690289">
        <w:rPr>
          <w:sz w:val="22"/>
          <w:szCs w:val="22"/>
        </w:rPr>
        <w:t xml:space="preserve"> договорились о том, что отсутствие сообщения </w:t>
      </w:r>
      <w:r w:rsidR="00E3480E" w:rsidRPr="00690289">
        <w:rPr>
          <w:i/>
          <w:iCs/>
          <w:sz w:val="22"/>
          <w:szCs w:val="22"/>
        </w:rPr>
        <w:t>Клиента</w:t>
      </w:r>
      <w:r w:rsidR="00E3480E" w:rsidRPr="00690289">
        <w:rPr>
          <w:sz w:val="22"/>
          <w:szCs w:val="22"/>
        </w:rPr>
        <w:t xml:space="preserve"> о наличии выгодоприобретателя по операции означает отсутствие выгодоприобретателя по данной операции. При этом </w:t>
      </w:r>
      <w:r>
        <w:rPr>
          <w:sz w:val="22"/>
          <w:szCs w:val="22"/>
        </w:rPr>
        <w:t>НКО «Платежи и Расчеты» (АО)</w:t>
      </w:r>
      <w:r w:rsidR="00E3480E" w:rsidRPr="00690289">
        <w:rPr>
          <w:sz w:val="22"/>
          <w:szCs w:val="22"/>
        </w:rPr>
        <w:t xml:space="preserve"> оставляет за собой право запросить у </w:t>
      </w:r>
      <w:r w:rsidR="00E3480E" w:rsidRPr="00690289">
        <w:rPr>
          <w:i/>
          <w:iCs/>
          <w:sz w:val="22"/>
          <w:szCs w:val="22"/>
        </w:rPr>
        <w:t>Клиента</w:t>
      </w:r>
      <w:r w:rsidR="00E3480E" w:rsidRPr="00690289">
        <w:rPr>
          <w:sz w:val="22"/>
          <w:szCs w:val="22"/>
        </w:rPr>
        <w:t xml:space="preserve"> информацию о наличии (отсутствии) выгодоприобретателя по конкретной операции.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Под выгодоприобретателем понимается лицо, к выгоде которого действует </w:t>
      </w:r>
      <w:r w:rsidRPr="00690289">
        <w:rPr>
          <w:i/>
          <w:iCs/>
          <w:sz w:val="22"/>
          <w:szCs w:val="22"/>
        </w:rPr>
        <w:t>Клиент</w:t>
      </w:r>
      <w:r w:rsidRPr="00690289">
        <w:rPr>
          <w:sz w:val="22"/>
          <w:szCs w:val="22"/>
        </w:rPr>
        <w:t>, в частности, на основании агентского договора, договоров поручения, комиссии или доверительного управления, т.е. лицо, отвечающее одновременно следующим условиям:</w:t>
      </w:r>
    </w:p>
    <w:p w:rsidR="00E3480E" w:rsidRPr="00690289" w:rsidRDefault="00E3480E" w:rsidP="00E3480E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лицо не выступает как клиент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>в рамках данной операции, т.е. не является плательщиком или получателем перевода денежных средств по счету,</w:t>
      </w:r>
    </w:p>
    <w:p w:rsidR="00E3480E" w:rsidRPr="00690289" w:rsidRDefault="00E3480E" w:rsidP="00E3480E">
      <w:pPr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лицо, от имени или за которого </w:t>
      </w:r>
      <w:r w:rsidRPr="00690289">
        <w:rPr>
          <w:i/>
          <w:iCs/>
          <w:sz w:val="22"/>
          <w:szCs w:val="22"/>
        </w:rPr>
        <w:t>Клиент</w:t>
      </w:r>
      <w:r w:rsidRPr="00690289">
        <w:rPr>
          <w:sz w:val="22"/>
          <w:szCs w:val="22"/>
        </w:rPr>
        <w:t xml:space="preserve"> в целях совершения юридических и/или фактических действий осуществляет перевод или получает денежные средства и делает это в связи (на основании) вышеуказанных видов договоров либо в силу наличия иного обязательства перед таким лицом, в связи с данной операцией у лица возникает право требования или в результате совершения операции прекращается обязательство лица.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Условия настоящего пункта не применяются в случаях, когда у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имеются документы, свидетельствующие о том, что </w:t>
      </w:r>
      <w:r w:rsidRPr="00690289">
        <w:rPr>
          <w:i/>
          <w:iCs/>
          <w:sz w:val="22"/>
          <w:szCs w:val="22"/>
        </w:rPr>
        <w:t>Клиент</w:t>
      </w:r>
      <w:r w:rsidRPr="00690289">
        <w:rPr>
          <w:sz w:val="22"/>
          <w:szCs w:val="22"/>
        </w:rPr>
        <w:t xml:space="preserve"> является организацией, осуществляющей операции с денежными средствами или иным имуществом, перечень которых указан в статье 5 Федерального закона от 07.08.2001 г. № 115-ФЗ «О противодействии легализации (отмыванию) доходов, полученных преступным путем, и финансированию терроризма».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3.3.12. Оплачивать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услуги по ведению счета и возмещать расходы, взимаемые третьими банками по операциям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осуществляемым на основании Распоряжений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3.3.13. Своевременно предоставлять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сведения о кредиторе (получателе средств), имеющем право выставлять инкассовые поручения к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на списание денежных средств, а также об обязательстве, во исполнение которого будут списываться денежные средства со счета, и об основном договоре, заключенном между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и кредитором (получателем средств).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3.3.14. Предоставить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информацию и подтверждающие документы о бенефициарном владельце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. Под бенефициарным владельцем понимается физическое лицо, которое в конечном счете прямо или косвенно (через третьих лиц) владеет (имеет преобладающее участие более 25 процентов в капитале)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либо имеет возможность контролировать действия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spacing w:before="120"/>
        <w:ind w:firstLine="709"/>
        <w:jc w:val="both"/>
        <w:rPr>
          <w:sz w:val="22"/>
          <w:szCs w:val="22"/>
        </w:rPr>
      </w:pPr>
    </w:p>
    <w:p w:rsidR="00E3480E" w:rsidRPr="00690289" w:rsidRDefault="00E3480E" w:rsidP="00E3480E">
      <w:pPr>
        <w:spacing w:before="120"/>
        <w:ind w:firstLine="709"/>
        <w:jc w:val="both"/>
        <w:rPr>
          <w:b/>
          <w:sz w:val="22"/>
          <w:szCs w:val="22"/>
        </w:rPr>
      </w:pPr>
      <w:r w:rsidRPr="00690289">
        <w:rPr>
          <w:sz w:val="22"/>
          <w:szCs w:val="22"/>
        </w:rPr>
        <w:t xml:space="preserve">3.4. </w:t>
      </w:r>
      <w:r w:rsidRPr="00690289">
        <w:rPr>
          <w:b/>
          <w:i/>
          <w:sz w:val="22"/>
          <w:szCs w:val="22"/>
        </w:rPr>
        <w:t>Клиент</w:t>
      </w:r>
      <w:r w:rsidRPr="00690289">
        <w:rPr>
          <w:b/>
          <w:sz w:val="22"/>
          <w:szCs w:val="22"/>
        </w:rPr>
        <w:t xml:space="preserve"> имеет право:</w:t>
      </w:r>
    </w:p>
    <w:p w:rsidR="00E3480E" w:rsidRPr="00690289" w:rsidRDefault="00E3480E" w:rsidP="00E3480E">
      <w:pPr>
        <w:ind w:firstLine="709"/>
        <w:jc w:val="both"/>
        <w:rPr>
          <w:b/>
          <w:sz w:val="22"/>
          <w:szCs w:val="22"/>
        </w:rPr>
      </w:pPr>
      <w:r w:rsidRPr="00690289">
        <w:rPr>
          <w:sz w:val="22"/>
          <w:szCs w:val="22"/>
        </w:rPr>
        <w:t xml:space="preserve">3.4.1. Получать информацию о выполнении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Распоряжений о переводе денежных средств по счету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и обращаться с письменными запросами в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>о совершенных операциях по счету.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lastRenderedPageBreak/>
        <w:t xml:space="preserve">3.4.2. Предоставлять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документы в электронном виде на магнитных носителях в согласованном с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формате с приложением расчетных (платежных) документов на бумажных носителях, подписанных собственноручными подписями уполномоченных лиц и заверенных оттиском печати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3.4.3. Получать наличные денежные средства со своего счета и зачислять наличные средства на свой счет в соответствии с действующим законодательством Российской Федерации, условиями настоящего Договора и действующими </w:t>
      </w:r>
      <w:r w:rsidRPr="00690289">
        <w:rPr>
          <w:b/>
          <w:bCs/>
          <w:i/>
          <w:iCs/>
          <w:sz w:val="22"/>
          <w:szCs w:val="22"/>
        </w:rPr>
        <w:t>тарифами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3.4.4. Предоставлять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заявления о заранее данном акцепте по форме,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по обязательствам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перед третьими лицами в рамках заключенных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с третьими лицами договоров, соглашений (кредитных договоров, договоров поручительства, договоров об оказании услуг и т.п.).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Заявления о заранее данном акцепте могут быть также предоставлены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 электронном виде согласно порядку и условиям, определяемым отдельным договором, заключенным между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и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При направлении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в </w:t>
      </w:r>
      <w:r w:rsidR="00E3781D">
        <w:rPr>
          <w:sz w:val="22"/>
          <w:szCs w:val="22"/>
        </w:rPr>
        <w:t>НКО «Платежи и Расчеты» (АО)</w:t>
      </w:r>
      <w:r w:rsidR="00E3781D" w:rsidRPr="00E3781D">
        <w:rPr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заявления о заранее данном акцепте по форме,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и в случае несоответствия его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форме, отсутствия каких-либо реквизитов, ненадлежащего, неточного/нечеткого его заполнения, отсутствия подписей уполномоченных представителей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и/или оттиска печати (при направлении не бумажном носителе), иных несоответствий, данное заявление о заранее данном акцепте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принимается и подлежит возврату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с указанием причины возврата.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3.4.5. Предоставлять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заявления об отказе от заранее данного акцепта по форме,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, который ранее был дан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на основании заявления о заранее данном акцепте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по своим обязательствам перед третьими лицами в рамках заключенных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с третьими лицами договоров, соглашений (кредитных договоров, договоров поручительства, договоров об оказании услуг и т.п.). В случае несоответствия указанного заявления об отказе от заранее данного акцепта установленной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форме, отсутствия каких-либо реквизитов, ненадлежащего, неточного/нечеткого их заполнения, отсутствие подписи уполномоченного представителя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и/или оттиска его печати, иных несоответствий, данное заявление об отказе от заранее данного акцепта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принимается.</w:t>
      </w:r>
    </w:p>
    <w:p w:rsidR="00E3480E" w:rsidRPr="00690289" w:rsidRDefault="00E3480E" w:rsidP="00E3480E">
      <w:pPr>
        <w:spacing w:before="60" w:after="60"/>
        <w:jc w:val="center"/>
        <w:outlineLvl w:val="0"/>
        <w:rPr>
          <w:b/>
          <w:sz w:val="22"/>
          <w:szCs w:val="22"/>
        </w:rPr>
      </w:pPr>
    </w:p>
    <w:p w:rsidR="00E3480E" w:rsidRPr="00690289" w:rsidRDefault="00E3480E" w:rsidP="00E3480E">
      <w:pPr>
        <w:spacing w:before="60" w:after="60"/>
        <w:jc w:val="center"/>
        <w:outlineLvl w:val="0"/>
        <w:rPr>
          <w:b/>
          <w:sz w:val="22"/>
          <w:szCs w:val="22"/>
        </w:rPr>
      </w:pPr>
      <w:bookmarkStart w:id="2" w:name="_Toc489536699"/>
      <w:r w:rsidRPr="00690289">
        <w:rPr>
          <w:b/>
          <w:sz w:val="22"/>
          <w:szCs w:val="22"/>
        </w:rPr>
        <w:t>4. Ответственность сторон и порядок разрешения споров</w:t>
      </w:r>
      <w:bookmarkEnd w:id="2"/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4.1. В случаях несвоевременного зачисления на счет поступивших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денежных средств в валюте Российской Федерации либо их необоснованного списания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со счета, а также невыполнения соответствующих действующему законодательству Российской Федерации Распоряжений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о переводе денежных средств по счету либо об их выдаче со счета (при отсутствии обстоятельств, указанных в п. 3.2.1. настоящего Договора)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>,</w:t>
      </w:r>
      <w:r w:rsidRPr="00690289">
        <w:rPr>
          <w:sz w:val="22"/>
          <w:szCs w:val="22"/>
        </w:rPr>
        <w:t xml:space="preserve"> при условии получения письменного требования от </w:t>
      </w:r>
      <w:r w:rsidRPr="00690289">
        <w:rPr>
          <w:i/>
          <w:sz w:val="22"/>
          <w:szCs w:val="22"/>
        </w:rPr>
        <w:t>Клиента,</w:t>
      </w:r>
      <w:r w:rsidRPr="00690289">
        <w:rPr>
          <w:sz w:val="22"/>
          <w:szCs w:val="22"/>
        </w:rPr>
        <w:t xml:space="preserve"> выплачивает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проценты за пользование денежными средствами на сумму этих средств в размере 0,1 % ключевой ставки, действующей на момент нарушения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своих обязательств за каждый день просрочки.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4.2.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несет ответственности за содержание реквизитов документов в электроном виде, полученных от учреждения Банка России и других кредитных организаций, а также за соответствие их реквизитам расчетных (платежных) документов отправителя перевода.</w:t>
      </w:r>
    </w:p>
    <w:p w:rsidR="00E3480E" w:rsidRPr="00690289" w:rsidRDefault="00E3480E" w:rsidP="00E3480E">
      <w:pPr>
        <w:shd w:val="clear" w:color="auto" w:fill="FFFFFF"/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4.3.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не несет ответственности за последствия исполнения поручений, выданных неуполномоченными на распоряжение счетом лицами, в тех случаях, когда с использованием предусмотренных банковскими правилами и настоящим Договором процедур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>не мог установить факта выдачи распоряжения неуполномоченными лицами.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4.4.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не несет ответственности за неисполнение или ненадлежащее исполнение расчетных (платежных) документов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, и иные убытки в случаях невыполнения или несвоевременного выполнения </w:t>
      </w:r>
      <w:r w:rsidRPr="00690289">
        <w:rPr>
          <w:i/>
          <w:sz w:val="22"/>
          <w:szCs w:val="22"/>
        </w:rPr>
        <w:t xml:space="preserve">Клиентом </w:t>
      </w:r>
      <w:r w:rsidRPr="00690289">
        <w:rPr>
          <w:sz w:val="22"/>
          <w:szCs w:val="22"/>
        </w:rPr>
        <w:t>условий пунктов 3.3.4, 3.3.5, 3.3.9, 3.3.12, 7.5. настоящего Договора.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lastRenderedPageBreak/>
        <w:t xml:space="preserve">4.5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несет ответственности за совершенные операции по Счетам по расчетным документам, подписанным лицами, утратившими полномочия распоряжаться Счетами, если эти расчетные документы поступили в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до момента предоставления Клиентом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надлежаще оформленных документов, подтверждающих произошедшие изменения в правах лиц, уполномоченных проводить операции по Счетам.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4.6. В случае неправомерного использования </w:t>
      </w:r>
      <w:r w:rsidRPr="00690289">
        <w:rPr>
          <w:i/>
          <w:sz w:val="22"/>
          <w:szCs w:val="22"/>
        </w:rPr>
        <w:t>Клиентом</w:t>
      </w:r>
      <w:r w:rsidRPr="00690289">
        <w:rPr>
          <w:sz w:val="22"/>
          <w:szCs w:val="22"/>
        </w:rPr>
        <w:t xml:space="preserve"> ошибочно зачисленных на его счет денежных средств после получения соответствующего уведомления от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о возврате средств, </w:t>
      </w:r>
      <w:r w:rsidRPr="00690289">
        <w:rPr>
          <w:i/>
          <w:sz w:val="22"/>
          <w:szCs w:val="22"/>
        </w:rPr>
        <w:t>Клиент</w:t>
      </w:r>
      <w:r w:rsidRPr="00690289">
        <w:rPr>
          <w:sz w:val="22"/>
          <w:szCs w:val="22"/>
        </w:rPr>
        <w:t xml:space="preserve"> уплачивает </w:t>
      </w:r>
      <w:r w:rsidR="00E3781D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неустойку в размере 0,3 % от не принадлежащей ему суммы за каждый день пользования.</w:t>
      </w:r>
    </w:p>
    <w:p w:rsidR="00E3480E" w:rsidRPr="00690289" w:rsidRDefault="00E3480E" w:rsidP="00E3480E">
      <w:pPr>
        <w:ind w:right="-1" w:firstLine="709"/>
        <w:jc w:val="both"/>
        <w:rPr>
          <w:bCs/>
          <w:sz w:val="22"/>
          <w:szCs w:val="22"/>
        </w:rPr>
      </w:pPr>
      <w:r w:rsidRPr="00690289">
        <w:rPr>
          <w:sz w:val="22"/>
          <w:szCs w:val="22"/>
        </w:rPr>
        <w:t>4.7 Клиент несет ответственность за проведение операций по специальному счету в соответствии с режимом счета, установленным действующим законодательством Российской Федерации и п. 3.1.4 настоящего договора.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4.8. Стороны возмещают друг другу только реальный ущерб, возникший в результате их действия (бездействия).</w:t>
      </w:r>
    </w:p>
    <w:p w:rsidR="00E3480E" w:rsidRPr="00690289" w:rsidRDefault="00E3480E" w:rsidP="00E3480E">
      <w:pPr>
        <w:spacing w:after="120"/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4.9. Споры по настоящему Договору разрешаются путем предъявления письменных претензий, а при недостижении согласия по возникшему спору подлежат рассмотрению в Арбитражном суде. Срок рассмотрения стороной письменной претензии - не более 15 (Пятнадцати) рабочих дней с даты ее получения.</w:t>
      </w:r>
    </w:p>
    <w:p w:rsidR="00E3480E" w:rsidRPr="00690289" w:rsidRDefault="00E3480E" w:rsidP="00E3480E">
      <w:pPr>
        <w:spacing w:before="60" w:after="60"/>
        <w:jc w:val="center"/>
        <w:outlineLvl w:val="0"/>
        <w:rPr>
          <w:b/>
          <w:sz w:val="22"/>
          <w:szCs w:val="22"/>
        </w:rPr>
      </w:pPr>
      <w:bookmarkStart w:id="3" w:name="_Toc489536700"/>
      <w:r w:rsidRPr="00690289">
        <w:rPr>
          <w:b/>
          <w:sz w:val="22"/>
          <w:szCs w:val="22"/>
        </w:rPr>
        <w:t>5. Форс-мажорные обстоятельства</w:t>
      </w:r>
      <w:bookmarkEnd w:id="3"/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5.1. В случае возникновения обстоятельств непреодолимой силы, к которым относятся стихийные бедствия, аварии, пожары, массовые беспорядки, забастовки, революции, военные действия, противоправные действия третьих лиц, вступление в силу </w:t>
      </w:r>
    </w:p>
    <w:p w:rsidR="00E3480E" w:rsidRPr="00690289" w:rsidRDefault="00E3480E" w:rsidP="00E3480E">
      <w:pPr>
        <w:ind w:right="-1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законодательных актов, правительственных постановлений и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настоящему Договору освобождаются от ответственности за неисполнение или ненадлежащее исполнение взятых на себя обязательств.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При наступлении обстоятельств непреодолимой силы одна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настоящему Договору.</w:t>
      </w:r>
    </w:p>
    <w:p w:rsidR="00E3480E" w:rsidRPr="00690289" w:rsidRDefault="00E3480E" w:rsidP="00E3480E">
      <w:pPr>
        <w:ind w:right="-1"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По прекращении указанных выше обстоятельств одна сторона должна без промедления известить об этом другую сторону в письменном виде. В извещении должен быть указан срок, в течение которого предполагается исполнить обязательства по настоящему Договору.</w:t>
      </w:r>
    </w:p>
    <w:p w:rsidR="00E3480E" w:rsidRPr="00690289" w:rsidRDefault="00E3480E" w:rsidP="00E3480E">
      <w:pPr>
        <w:jc w:val="center"/>
        <w:outlineLvl w:val="0"/>
        <w:rPr>
          <w:b/>
          <w:sz w:val="22"/>
          <w:szCs w:val="22"/>
        </w:rPr>
      </w:pPr>
      <w:bookmarkStart w:id="4" w:name="_Toc489536701"/>
      <w:r w:rsidRPr="00690289">
        <w:rPr>
          <w:b/>
          <w:sz w:val="22"/>
          <w:szCs w:val="22"/>
        </w:rPr>
        <w:t>6. Прочие условия</w:t>
      </w:r>
      <w:bookmarkEnd w:id="4"/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6.1. Изменения или дополнения к настоящему Договору оформляются путем заключения сторонами дополнительного соглашения, которое является неотъемлемой его частью, за исключением случаев, установленных п. 3.2.2. настоящего Договора.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6.2. Предоставление</w:t>
      </w:r>
      <w:r w:rsidRPr="00690289">
        <w:rPr>
          <w:i/>
          <w:sz w:val="22"/>
          <w:szCs w:val="22"/>
        </w:rPr>
        <w:t xml:space="preserve">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дополнительных услуг </w:t>
      </w:r>
      <w:r w:rsidRPr="00690289">
        <w:rPr>
          <w:i/>
          <w:sz w:val="22"/>
          <w:szCs w:val="22"/>
        </w:rPr>
        <w:t xml:space="preserve">Клиенту, </w:t>
      </w:r>
      <w:r w:rsidRPr="00690289">
        <w:rPr>
          <w:sz w:val="22"/>
          <w:szCs w:val="22"/>
        </w:rPr>
        <w:t>не являющихся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>предметом настоящего Договора, регламентируется отдельными договорами.</w:t>
      </w:r>
    </w:p>
    <w:p w:rsidR="00E3480E" w:rsidRPr="00690289" w:rsidRDefault="00E3480E" w:rsidP="00E3480E">
      <w:pPr>
        <w:spacing w:after="120"/>
        <w:jc w:val="center"/>
        <w:outlineLvl w:val="0"/>
        <w:rPr>
          <w:b/>
          <w:sz w:val="22"/>
          <w:szCs w:val="22"/>
        </w:rPr>
      </w:pPr>
      <w:bookmarkStart w:id="5" w:name="_Toc489536702"/>
      <w:r w:rsidRPr="00690289">
        <w:rPr>
          <w:b/>
          <w:sz w:val="22"/>
          <w:szCs w:val="22"/>
        </w:rPr>
        <w:t>7. Срок действия договора</w:t>
      </w:r>
      <w:bookmarkEnd w:id="5"/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7.1. Настоящий Договор подписывается сторонами после предоставления </w:t>
      </w:r>
      <w:r w:rsidRPr="00690289">
        <w:rPr>
          <w:i/>
          <w:sz w:val="22"/>
          <w:szCs w:val="22"/>
        </w:rPr>
        <w:t xml:space="preserve">Клиентом </w:t>
      </w:r>
      <w:r w:rsidRPr="00690289">
        <w:rPr>
          <w:sz w:val="22"/>
          <w:szCs w:val="22"/>
        </w:rPr>
        <w:t xml:space="preserve">всех документов, необходимых для идентификации </w:t>
      </w:r>
      <w:r w:rsidRPr="00690289">
        <w:rPr>
          <w:i/>
          <w:iCs/>
          <w:sz w:val="22"/>
          <w:szCs w:val="22"/>
        </w:rPr>
        <w:t>Клиента,</w:t>
      </w:r>
      <w:r w:rsidRPr="00690289">
        <w:rPr>
          <w:sz w:val="22"/>
          <w:szCs w:val="22"/>
        </w:rPr>
        <w:t xml:space="preserve"> </w:t>
      </w:r>
      <w:r w:rsidRPr="00690289">
        <w:rPr>
          <w:iCs/>
          <w:sz w:val="22"/>
          <w:szCs w:val="22"/>
        </w:rPr>
        <w:t>его представителей, бенефициарных владельцев, выгодоприобретателей</w:t>
      </w:r>
      <w:r w:rsidRPr="00690289">
        <w:rPr>
          <w:sz w:val="22"/>
          <w:szCs w:val="22"/>
        </w:rPr>
        <w:t xml:space="preserve"> и открытия счета, и вступает в силу с даты его подписания сторонами.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7.2. Настоящий Договор заключен на неопределенный срок.</w:t>
      </w:r>
    </w:p>
    <w:p w:rsidR="00E3480E" w:rsidRPr="00690289" w:rsidRDefault="00E3480E" w:rsidP="00E3480E">
      <w:pPr>
        <w:ind w:firstLine="709"/>
        <w:jc w:val="both"/>
        <w:rPr>
          <w:i/>
          <w:sz w:val="22"/>
          <w:szCs w:val="22"/>
        </w:rPr>
      </w:pPr>
      <w:r w:rsidRPr="00690289">
        <w:rPr>
          <w:sz w:val="22"/>
          <w:szCs w:val="22"/>
        </w:rPr>
        <w:t xml:space="preserve">7.3. </w:t>
      </w:r>
      <w:r w:rsidRPr="00690289">
        <w:rPr>
          <w:i/>
          <w:sz w:val="22"/>
          <w:szCs w:val="22"/>
        </w:rPr>
        <w:t>Клиент</w:t>
      </w:r>
      <w:r w:rsidRPr="00690289">
        <w:rPr>
          <w:sz w:val="22"/>
          <w:szCs w:val="22"/>
        </w:rPr>
        <w:t xml:space="preserve"> имеет право в любое время расторгнуть настоящий Договор на основании письменного заявления. Расторжение настоящего Договора является основанием для закрытия счета </w:t>
      </w:r>
      <w:r w:rsidRPr="00690289">
        <w:rPr>
          <w:i/>
          <w:sz w:val="22"/>
          <w:szCs w:val="22"/>
        </w:rPr>
        <w:t xml:space="preserve">Клиента. </w:t>
      </w:r>
      <w:r w:rsidRPr="00690289">
        <w:rPr>
          <w:sz w:val="22"/>
          <w:szCs w:val="22"/>
        </w:rPr>
        <w:t xml:space="preserve">Остаток денежных средств на счете выдается </w:t>
      </w:r>
      <w:r w:rsidRPr="00690289">
        <w:rPr>
          <w:i/>
          <w:sz w:val="22"/>
          <w:szCs w:val="22"/>
        </w:rPr>
        <w:t xml:space="preserve">Клиенту </w:t>
      </w:r>
      <w:r w:rsidRPr="00690289">
        <w:rPr>
          <w:sz w:val="22"/>
          <w:szCs w:val="22"/>
        </w:rPr>
        <w:t xml:space="preserve">либо по его указанию перечисляется на другой счет не позднее 7 (Семи) дней после получения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соответствующего письменного заявления </w:t>
      </w:r>
      <w:r w:rsidRPr="00690289">
        <w:rPr>
          <w:i/>
          <w:sz w:val="22"/>
          <w:szCs w:val="22"/>
        </w:rPr>
        <w:t>Клиента.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7.4. При отсутствии в течение </w:t>
      </w:r>
      <w:r w:rsidR="000B708D">
        <w:rPr>
          <w:sz w:val="22"/>
          <w:szCs w:val="22"/>
        </w:rPr>
        <w:t>шести месяцев</w:t>
      </w:r>
      <w:r w:rsidRPr="00690289">
        <w:rPr>
          <w:sz w:val="22"/>
          <w:szCs w:val="22"/>
        </w:rPr>
        <w:t xml:space="preserve"> операций по счету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i/>
          <w:sz w:val="22"/>
          <w:szCs w:val="22"/>
        </w:rPr>
        <w:t xml:space="preserve"> </w:t>
      </w:r>
      <w:r w:rsidRPr="00690289">
        <w:rPr>
          <w:sz w:val="22"/>
          <w:szCs w:val="22"/>
        </w:rPr>
        <w:t xml:space="preserve">вправе отказаться от исполнения настоящего Договора, предупредив в письменной форме об этом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. Настоящий Договор считается расторгнутым по истечении двух </w:t>
      </w:r>
      <w:r w:rsidR="000B708D">
        <w:rPr>
          <w:sz w:val="22"/>
          <w:szCs w:val="22"/>
        </w:rPr>
        <w:t xml:space="preserve">месяцев </w:t>
      </w:r>
      <w:r w:rsidRPr="00690289">
        <w:rPr>
          <w:sz w:val="22"/>
          <w:szCs w:val="22"/>
        </w:rPr>
        <w:t xml:space="preserve">со дня </w:t>
      </w:r>
      <w:r w:rsidRPr="00690289">
        <w:rPr>
          <w:sz w:val="22"/>
          <w:szCs w:val="22"/>
        </w:rPr>
        <w:lastRenderedPageBreak/>
        <w:t xml:space="preserve">направления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такого предупреждения, если на счет </w:t>
      </w:r>
      <w:r w:rsidRPr="00690289">
        <w:rPr>
          <w:i/>
          <w:iCs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в течение этого срока не поступили денежные средства.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7.5.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имеет право расторгнуть настоящий Договор в одностороннем внесудебном порядке в случае принятия в течение календарного года двух и более решений об отказе в выполнении Распоряжения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о выполнении операций по счету по основаниям, установленным действующим законодательством Российской Федерации с обязательным письменным уведомлением об этом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>.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Настоящий Договор считается расторгнутым по истечении 60 (Шестидесяти) дней со дня направления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уведомления о расторжении настоящего Договора. При этом со дня направления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уведомления о расторжении настоящего Договора до дня, когда Договор считается расторгнутым,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не осуществляет операции по счету </w:t>
      </w:r>
      <w:r w:rsidRPr="00690289">
        <w:rPr>
          <w:i/>
          <w:sz w:val="22"/>
          <w:szCs w:val="22"/>
        </w:rPr>
        <w:t xml:space="preserve">Клиента </w:t>
      </w:r>
      <w:r w:rsidRPr="00690289">
        <w:rPr>
          <w:sz w:val="22"/>
          <w:szCs w:val="22"/>
        </w:rPr>
        <w:t xml:space="preserve">(отказывает в принятии и исполнении Распоряжений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по счету), за исключением операций по перечислению обязательных платежей в бюджет и операций по возврату (выдаче со счета или перечислению на другой счет) остатка денежных средств на счете.</w:t>
      </w:r>
    </w:p>
    <w:p w:rsidR="00E3480E" w:rsidRPr="00690289" w:rsidRDefault="00C00937" w:rsidP="00E348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НКО «Платежи и Расчеты» (АО)</w:t>
      </w:r>
      <w:r w:rsidR="00E3480E" w:rsidRPr="00690289">
        <w:rPr>
          <w:sz w:val="22"/>
          <w:szCs w:val="22"/>
        </w:rPr>
        <w:t xml:space="preserve"> вправе расторгнуть Договор при ликвидации Клиента (на основании информации о ликвидации Клиента, размещенной на официальном сайте ФНС России </w:t>
      </w:r>
      <w:hyperlink r:id="rId6" w:history="1">
        <w:r w:rsidR="00E3480E" w:rsidRPr="00690289">
          <w:rPr>
            <w:sz w:val="22"/>
            <w:szCs w:val="22"/>
            <w:u w:val="single"/>
            <w:lang w:val="en-US"/>
          </w:rPr>
          <w:t>www</w:t>
        </w:r>
        <w:r w:rsidR="00E3480E" w:rsidRPr="00690289">
          <w:rPr>
            <w:sz w:val="22"/>
            <w:szCs w:val="22"/>
            <w:u w:val="single"/>
          </w:rPr>
          <w:t>.</w:t>
        </w:r>
        <w:proofErr w:type="spellStart"/>
        <w:r w:rsidR="00E3480E" w:rsidRPr="00690289">
          <w:rPr>
            <w:sz w:val="22"/>
            <w:szCs w:val="22"/>
            <w:u w:val="single"/>
            <w:lang w:val="en-US"/>
          </w:rPr>
          <w:t>nalog</w:t>
        </w:r>
        <w:proofErr w:type="spellEnd"/>
        <w:r w:rsidR="00E3480E" w:rsidRPr="00690289">
          <w:rPr>
            <w:sz w:val="22"/>
            <w:szCs w:val="22"/>
            <w:u w:val="single"/>
          </w:rPr>
          <w:t>.</w:t>
        </w:r>
        <w:proofErr w:type="spellStart"/>
        <w:r w:rsidR="00E3480E" w:rsidRPr="00690289">
          <w:rPr>
            <w:sz w:val="22"/>
            <w:szCs w:val="22"/>
            <w:u w:val="single"/>
            <w:lang w:val="en-US"/>
          </w:rPr>
          <w:t>ru</w:t>
        </w:r>
        <w:proofErr w:type="spellEnd"/>
      </w:hyperlink>
      <w:r w:rsidR="00E3480E" w:rsidRPr="00690289">
        <w:rPr>
          <w:sz w:val="22"/>
          <w:szCs w:val="22"/>
        </w:rPr>
        <w:t xml:space="preserve">).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 xml:space="preserve">В случае неявки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за получением остатка денежных средств на счете в течение 60 (Шестидесяти дней) со дня направления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</w:t>
      </w:r>
      <w:r w:rsidRPr="00690289">
        <w:rPr>
          <w:i/>
          <w:sz w:val="22"/>
          <w:szCs w:val="22"/>
        </w:rPr>
        <w:t>Клиенту</w:t>
      </w:r>
      <w:r w:rsidRPr="00690289">
        <w:rPr>
          <w:sz w:val="22"/>
          <w:szCs w:val="22"/>
        </w:rPr>
        <w:t xml:space="preserve"> уведомления о расторжении настоящего Договора либо неполучения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в течение указанного срока указания </w:t>
      </w:r>
      <w:r w:rsidRPr="00690289">
        <w:rPr>
          <w:i/>
          <w:sz w:val="22"/>
          <w:szCs w:val="22"/>
        </w:rPr>
        <w:t>Клиента</w:t>
      </w:r>
      <w:r w:rsidRPr="00690289">
        <w:rPr>
          <w:sz w:val="22"/>
          <w:szCs w:val="22"/>
        </w:rPr>
        <w:t xml:space="preserve"> о переводе суммы остатка денежных средств на другой счет, денежные средства зачисляются </w:t>
      </w:r>
      <w:r w:rsidR="00C00937">
        <w:rPr>
          <w:sz w:val="22"/>
          <w:szCs w:val="22"/>
        </w:rPr>
        <w:t>НКО «Платежи и Расчеты» (АО)</w:t>
      </w:r>
      <w:r w:rsidRPr="00690289">
        <w:rPr>
          <w:sz w:val="22"/>
          <w:szCs w:val="22"/>
        </w:rPr>
        <w:t xml:space="preserve"> на специальный счет в Банке России, в порядке и на условиях, установленных Банком России. </w:t>
      </w:r>
    </w:p>
    <w:p w:rsidR="00E3480E" w:rsidRPr="00690289" w:rsidRDefault="00E3480E" w:rsidP="00E3480E">
      <w:pPr>
        <w:ind w:firstLine="709"/>
        <w:jc w:val="both"/>
        <w:rPr>
          <w:sz w:val="22"/>
          <w:szCs w:val="22"/>
        </w:rPr>
      </w:pPr>
      <w:r w:rsidRPr="00690289">
        <w:rPr>
          <w:sz w:val="22"/>
          <w:szCs w:val="22"/>
        </w:rPr>
        <w:t>7.6. Настоящий Договор составлен в двух экземплярах на русском языке, имеющих одинаковую юридическую силу, по одному для каждой из сторон.</w:t>
      </w:r>
    </w:p>
    <w:p w:rsidR="00E3480E" w:rsidRPr="00690289" w:rsidRDefault="00E3480E" w:rsidP="00E3480E">
      <w:pPr>
        <w:spacing w:after="160" w:line="259" w:lineRule="auto"/>
        <w:rPr>
          <w:b/>
          <w:sz w:val="22"/>
          <w:szCs w:val="22"/>
        </w:rPr>
      </w:pPr>
      <w:r w:rsidRPr="00690289">
        <w:rPr>
          <w:b/>
          <w:sz w:val="22"/>
          <w:szCs w:val="22"/>
        </w:rPr>
        <w:t>8. Юридические адреса и реквизиты сторон</w:t>
      </w: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6"/>
        <w:gridCol w:w="4729"/>
      </w:tblGrid>
      <w:tr w:rsidR="00E3480E" w:rsidRPr="00690289" w:rsidTr="000A2012">
        <w:tc>
          <w:tcPr>
            <w:tcW w:w="5050" w:type="dxa"/>
          </w:tcPr>
          <w:p w:rsidR="00E3480E" w:rsidRPr="00C00937" w:rsidRDefault="00C00937" w:rsidP="000A2012">
            <w:pPr>
              <w:tabs>
                <w:tab w:val="left" w:pos="868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C00937">
              <w:rPr>
                <w:b/>
                <w:sz w:val="22"/>
                <w:szCs w:val="22"/>
              </w:rPr>
              <w:t>НКО «Платежи и Расчеты» (АО)</w:t>
            </w:r>
          </w:p>
          <w:p w:rsidR="00E3480E" w:rsidRPr="00690289" w:rsidRDefault="00E3480E" w:rsidP="000A2012">
            <w:pPr>
              <w:rPr>
                <w:sz w:val="22"/>
                <w:szCs w:val="22"/>
              </w:rPr>
            </w:pPr>
          </w:p>
          <w:p w:rsidR="00E3480E" w:rsidRPr="00690289" w:rsidRDefault="00E3480E" w:rsidP="000A2012">
            <w:pPr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Юридический адрес: 443011, г. Самара, Октябрьский район, ул. Советской Армии, д. 238В</w:t>
            </w:r>
          </w:p>
          <w:p w:rsidR="00E3480E" w:rsidRPr="00690289" w:rsidRDefault="00E3480E" w:rsidP="000A2012">
            <w:pPr>
              <w:tabs>
                <w:tab w:val="left" w:pos="709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 xml:space="preserve">ИНН 6316049606, КПП 631601001, </w:t>
            </w:r>
          </w:p>
          <w:p w:rsidR="00E3480E" w:rsidRPr="00690289" w:rsidRDefault="00E3480E" w:rsidP="000A2012">
            <w:pPr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ОГРН 1026300001859</w:t>
            </w:r>
          </w:p>
          <w:p w:rsidR="00E3480E" w:rsidRPr="00690289" w:rsidRDefault="00E3480E" w:rsidP="000A2012">
            <w:pPr>
              <w:tabs>
                <w:tab w:val="left" w:pos="709"/>
              </w:tabs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690289">
              <w:rPr>
                <w:rFonts w:eastAsia="Arial Unicode MS"/>
                <w:color w:val="000000"/>
                <w:sz w:val="22"/>
                <w:szCs w:val="22"/>
              </w:rPr>
              <w:t xml:space="preserve">к/с 30103810300000000592 </w:t>
            </w:r>
          </w:p>
          <w:p w:rsidR="00E3480E" w:rsidRPr="00690289" w:rsidRDefault="00E3480E" w:rsidP="000A2012">
            <w:pPr>
              <w:tabs>
                <w:tab w:val="left" w:pos="709"/>
              </w:tabs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690289">
              <w:rPr>
                <w:rFonts w:eastAsia="Arial Unicode MS"/>
                <w:color w:val="000000"/>
                <w:sz w:val="22"/>
                <w:szCs w:val="22"/>
              </w:rPr>
              <w:t>в Отделении Самара</w:t>
            </w:r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БИК 043601592</w:t>
            </w:r>
          </w:p>
          <w:p w:rsidR="00E3480E" w:rsidRPr="00690289" w:rsidRDefault="00E3480E" w:rsidP="000A2012">
            <w:pPr>
              <w:rPr>
                <w:color w:val="000000"/>
                <w:sz w:val="22"/>
                <w:szCs w:val="22"/>
              </w:rPr>
            </w:pPr>
            <w:r w:rsidRPr="00690289">
              <w:rPr>
                <w:sz w:val="22"/>
                <w:szCs w:val="22"/>
              </w:rPr>
              <w:t>Тел./факс</w:t>
            </w:r>
            <w:r w:rsidRPr="00690289">
              <w:rPr>
                <w:color w:val="000000"/>
                <w:sz w:val="22"/>
                <w:szCs w:val="22"/>
              </w:rPr>
              <w:t xml:space="preserve"> Тел. (846) 312-37-07</w:t>
            </w:r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</w:p>
          <w:p w:rsidR="00E3480E" w:rsidRPr="00C00937" w:rsidRDefault="008E00A5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Председатель Правления</w:t>
            </w:r>
          </w:p>
          <w:p w:rsidR="00E3480E" w:rsidRPr="00690289" w:rsidRDefault="00E3480E" w:rsidP="000A2012">
            <w:pPr>
              <w:tabs>
                <w:tab w:val="left" w:pos="1650"/>
                <w:tab w:val="left" w:pos="3810"/>
              </w:tabs>
              <w:jc w:val="both"/>
              <w:rPr>
                <w:b/>
                <w:sz w:val="22"/>
                <w:szCs w:val="22"/>
              </w:rPr>
            </w:pPr>
            <w:r w:rsidRPr="00690289">
              <w:rPr>
                <w:b/>
                <w:sz w:val="22"/>
                <w:szCs w:val="22"/>
              </w:rPr>
              <w:tab/>
            </w:r>
            <w:r w:rsidRPr="00690289">
              <w:rPr>
                <w:b/>
                <w:sz w:val="22"/>
                <w:szCs w:val="22"/>
              </w:rPr>
              <w:tab/>
            </w:r>
          </w:p>
          <w:p w:rsidR="00E3480E" w:rsidRPr="00690289" w:rsidRDefault="00E3480E" w:rsidP="000A2012">
            <w:pPr>
              <w:jc w:val="both"/>
              <w:rPr>
                <w:b/>
                <w:sz w:val="22"/>
                <w:szCs w:val="22"/>
              </w:rPr>
            </w:pPr>
            <w:r w:rsidRPr="00690289">
              <w:rPr>
                <w:b/>
                <w:sz w:val="22"/>
                <w:szCs w:val="22"/>
              </w:rPr>
              <w:t>_______________/</w:t>
            </w:r>
            <w:r w:rsidR="008E00A5">
              <w:rPr>
                <w:b/>
                <w:sz w:val="22"/>
                <w:szCs w:val="22"/>
              </w:rPr>
              <w:t>Богдасаров А.А</w:t>
            </w:r>
            <w:r w:rsidR="00B72B5B">
              <w:rPr>
                <w:b/>
                <w:sz w:val="22"/>
                <w:szCs w:val="22"/>
              </w:rPr>
              <w:t>.</w:t>
            </w:r>
            <w:r w:rsidRPr="00690289">
              <w:rPr>
                <w:b/>
                <w:sz w:val="22"/>
                <w:szCs w:val="22"/>
              </w:rPr>
              <w:t>/</w:t>
            </w:r>
          </w:p>
          <w:p w:rsidR="00E3480E" w:rsidRPr="00690289" w:rsidRDefault="00E3480E" w:rsidP="000A2012">
            <w:pPr>
              <w:jc w:val="both"/>
              <w:rPr>
                <w:b/>
                <w:sz w:val="22"/>
                <w:szCs w:val="22"/>
              </w:rPr>
            </w:pPr>
          </w:p>
          <w:p w:rsidR="00E3480E" w:rsidRPr="00690289" w:rsidRDefault="00E3480E" w:rsidP="000A2012">
            <w:pPr>
              <w:jc w:val="both"/>
              <w:rPr>
                <w:b/>
                <w:sz w:val="22"/>
                <w:szCs w:val="22"/>
              </w:rPr>
            </w:pPr>
            <w:r w:rsidRPr="00690289">
              <w:rPr>
                <w:b/>
                <w:sz w:val="22"/>
                <w:szCs w:val="22"/>
              </w:rPr>
              <w:t>М.П.</w:t>
            </w:r>
          </w:p>
          <w:p w:rsidR="00E3480E" w:rsidRPr="00690289" w:rsidRDefault="00E3480E" w:rsidP="000A20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63" w:type="dxa"/>
          </w:tcPr>
          <w:p w:rsidR="00E3480E" w:rsidRPr="00B72B5B" w:rsidRDefault="00E3480E" w:rsidP="000A2012">
            <w:pPr>
              <w:rPr>
                <w:b/>
                <w:iCs/>
                <w:sz w:val="22"/>
                <w:szCs w:val="22"/>
              </w:rPr>
            </w:pPr>
            <w:r w:rsidRPr="00690289">
              <w:rPr>
                <w:b/>
                <w:iCs/>
                <w:sz w:val="22"/>
                <w:szCs w:val="22"/>
              </w:rPr>
              <w:t>Клиент:</w:t>
            </w:r>
            <w:permStart w:id="862091092" w:edGrp="everyone"/>
          </w:p>
          <w:permEnd w:id="862091092"/>
          <w:p w:rsidR="00E3480E" w:rsidRPr="00690289" w:rsidRDefault="00E3480E" w:rsidP="000A2012">
            <w:pPr>
              <w:rPr>
                <w:rFonts w:cs="Tahoma"/>
                <w:sz w:val="22"/>
                <w:szCs w:val="22"/>
              </w:rPr>
            </w:pPr>
          </w:p>
          <w:p w:rsidR="00E3480E" w:rsidRPr="00690289" w:rsidRDefault="00E3480E" w:rsidP="000A2012">
            <w:pPr>
              <w:rPr>
                <w:rFonts w:cs="Tahoma"/>
                <w:sz w:val="22"/>
                <w:szCs w:val="22"/>
              </w:rPr>
            </w:pPr>
            <w:r w:rsidRPr="00690289">
              <w:rPr>
                <w:rFonts w:cs="Tahoma"/>
                <w:sz w:val="22"/>
                <w:szCs w:val="22"/>
              </w:rPr>
              <w:t xml:space="preserve">Адрес: </w:t>
            </w:r>
            <w:permStart w:id="86800468" w:edGrp="everyone"/>
            <w:r w:rsidRPr="00690289">
              <w:rPr>
                <w:rFonts w:cs="Tahoma"/>
                <w:sz w:val="22"/>
                <w:szCs w:val="22"/>
              </w:rPr>
              <w:t>________________________________________</w:t>
            </w:r>
            <w:permEnd w:id="86800468"/>
          </w:p>
          <w:p w:rsidR="00E3480E" w:rsidRPr="00690289" w:rsidRDefault="00E3480E" w:rsidP="000A2012">
            <w:pPr>
              <w:rPr>
                <w:rFonts w:cs="Tahoma"/>
                <w:sz w:val="22"/>
                <w:szCs w:val="22"/>
              </w:rPr>
            </w:pPr>
            <w:r w:rsidRPr="00690289">
              <w:rPr>
                <w:rFonts w:cs="Tahoma"/>
                <w:sz w:val="22"/>
                <w:szCs w:val="22"/>
              </w:rPr>
              <w:t xml:space="preserve">тел.: </w:t>
            </w:r>
            <w:permStart w:id="465247003" w:edGrp="everyone"/>
            <w:r w:rsidRPr="00690289">
              <w:rPr>
                <w:rFonts w:cs="Tahoma"/>
                <w:sz w:val="22"/>
                <w:szCs w:val="22"/>
              </w:rPr>
              <w:t>+7-</w:t>
            </w:r>
          </w:p>
          <w:permEnd w:id="465247003"/>
          <w:p w:rsidR="00E3480E" w:rsidRPr="00B72B5B" w:rsidRDefault="00E3480E" w:rsidP="000A2012">
            <w:pPr>
              <w:rPr>
                <w:rFonts w:cs="Tahoma"/>
                <w:sz w:val="22"/>
                <w:szCs w:val="22"/>
              </w:rPr>
            </w:pPr>
            <w:r w:rsidRPr="00690289">
              <w:rPr>
                <w:rFonts w:cs="Tahoma"/>
                <w:sz w:val="22"/>
                <w:szCs w:val="22"/>
              </w:rPr>
              <w:t xml:space="preserve">ИНН\КПП  </w:t>
            </w:r>
            <w:permStart w:id="1463749143" w:edGrp="everyone"/>
            <w:r w:rsidRPr="00B72B5B">
              <w:rPr>
                <w:rFonts w:cs="Tahoma"/>
                <w:sz w:val="22"/>
                <w:szCs w:val="22"/>
              </w:rPr>
              <w:t xml:space="preserve">                                    </w:t>
            </w:r>
          </w:p>
          <w:permEnd w:id="1463749143"/>
          <w:p w:rsidR="00E3480E" w:rsidRPr="00B72B5B" w:rsidRDefault="00E3480E" w:rsidP="000A2012">
            <w:pPr>
              <w:rPr>
                <w:rFonts w:cs="Tahoma"/>
                <w:sz w:val="22"/>
                <w:szCs w:val="22"/>
              </w:rPr>
            </w:pPr>
            <w:r w:rsidRPr="00690289">
              <w:rPr>
                <w:rFonts w:cs="Tahoma"/>
                <w:sz w:val="22"/>
                <w:szCs w:val="22"/>
              </w:rPr>
              <w:t xml:space="preserve">ОГРН </w:t>
            </w:r>
            <w:permStart w:id="264132260" w:edGrp="everyone"/>
            <w:r w:rsidRPr="00B72B5B">
              <w:rPr>
                <w:rFonts w:cs="Tahoma"/>
                <w:sz w:val="22"/>
                <w:szCs w:val="22"/>
              </w:rPr>
              <w:t xml:space="preserve">                                  </w:t>
            </w:r>
          </w:p>
          <w:permEnd w:id="264132260"/>
          <w:p w:rsidR="00E3480E" w:rsidRPr="00B72B5B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sz w:val="22"/>
                <w:szCs w:val="22"/>
              </w:rPr>
            </w:pPr>
            <w:r w:rsidRPr="00690289">
              <w:rPr>
                <w:rFonts w:cs="Tahoma"/>
                <w:sz w:val="22"/>
                <w:szCs w:val="22"/>
              </w:rPr>
              <w:t>Банковские реквизиты:</w:t>
            </w:r>
            <w:permStart w:id="1668550121" w:edGrp="everyone"/>
            <w:r w:rsidRPr="00B72B5B">
              <w:rPr>
                <w:rFonts w:cs="Tahoma"/>
                <w:sz w:val="22"/>
                <w:szCs w:val="22"/>
              </w:rPr>
              <w:t xml:space="preserve">                              </w:t>
            </w:r>
          </w:p>
          <w:permEnd w:id="1668550121"/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  <w:r w:rsidRPr="00690289">
              <w:rPr>
                <w:rFonts w:cs="Tahoma"/>
                <w:b/>
                <w:sz w:val="22"/>
                <w:szCs w:val="22"/>
              </w:rPr>
              <w:t>Руководитель</w:t>
            </w:r>
            <w:permStart w:id="1569596129" w:edGrp="everyone"/>
          </w:p>
          <w:permEnd w:id="1569596129"/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rFonts w:cs="Tahoma"/>
                <w:b/>
                <w:sz w:val="22"/>
                <w:szCs w:val="22"/>
              </w:rPr>
            </w:pPr>
            <w:r w:rsidRPr="00690289">
              <w:rPr>
                <w:rFonts w:cs="Tahoma"/>
                <w:b/>
                <w:sz w:val="22"/>
                <w:szCs w:val="22"/>
              </w:rPr>
              <w:t>____________________ /</w:t>
            </w:r>
            <w:permStart w:id="2118601522" w:edGrp="everyone"/>
            <w:r w:rsidRPr="00690289">
              <w:rPr>
                <w:rFonts w:cs="Tahoma"/>
                <w:b/>
                <w:sz w:val="22"/>
                <w:szCs w:val="22"/>
              </w:rPr>
              <w:t>__________________/</w:t>
            </w:r>
            <w:permEnd w:id="2118601522"/>
          </w:p>
          <w:p w:rsidR="00E3480E" w:rsidRPr="00690289" w:rsidRDefault="00E3480E" w:rsidP="000A2012">
            <w:pPr>
              <w:tabs>
                <w:tab w:val="left" w:pos="3402"/>
                <w:tab w:val="left" w:pos="5760"/>
                <w:tab w:val="left" w:pos="7632"/>
                <w:tab w:val="left" w:pos="11199"/>
              </w:tabs>
              <w:jc w:val="both"/>
              <w:rPr>
                <w:b/>
                <w:sz w:val="22"/>
                <w:szCs w:val="22"/>
              </w:rPr>
            </w:pPr>
          </w:p>
          <w:p w:rsidR="00E3480E" w:rsidRPr="00690289" w:rsidRDefault="00E3480E" w:rsidP="000A2012">
            <w:pPr>
              <w:tabs>
                <w:tab w:val="left" w:pos="975"/>
              </w:tabs>
              <w:spacing w:after="240"/>
              <w:jc w:val="both"/>
              <w:rPr>
                <w:iCs/>
                <w:sz w:val="22"/>
                <w:szCs w:val="22"/>
              </w:rPr>
            </w:pPr>
            <w:r w:rsidRPr="00690289">
              <w:rPr>
                <w:b/>
                <w:sz w:val="22"/>
                <w:szCs w:val="22"/>
              </w:rPr>
              <w:t xml:space="preserve"> М.П.</w:t>
            </w:r>
          </w:p>
        </w:tc>
      </w:tr>
    </w:tbl>
    <w:p w:rsidR="00E3480E" w:rsidRPr="00690289" w:rsidRDefault="00E3480E" w:rsidP="00E3480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E3480E" w:rsidRPr="00E3480E" w:rsidRDefault="00E3480E" w:rsidP="00E3480E">
      <w:pPr>
        <w:jc w:val="center"/>
        <w:rPr>
          <w:b/>
          <w:sz w:val="18"/>
          <w:szCs w:val="18"/>
        </w:rPr>
      </w:pPr>
    </w:p>
    <w:p w:rsidR="0017782E" w:rsidRDefault="0017782E"/>
    <w:sectPr w:rsidR="0017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D0B6B"/>
    <w:multiLevelType w:val="hybridMultilevel"/>
    <w:tmpl w:val="57D28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7746"/>
    <w:multiLevelType w:val="hybridMultilevel"/>
    <w:tmpl w:val="98822470"/>
    <w:lvl w:ilvl="0" w:tplc="FFFFFFFF">
      <w:numFmt w:val="bullet"/>
      <w:lvlText w:val="-"/>
      <w:lvlJc w:val="left"/>
      <w:pPr>
        <w:tabs>
          <w:tab w:val="num" w:pos="1954"/>
        </w:tabs>
        <w:ind w:left="1954" w:hanging="88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B3080"/>
    <w:multiLevelType w:val="hybridMultilevel"/>
    <w:tmpl w:val="18D4C7CC"/>
    <w:lvl w:ilvl="0" w:tplc="95C89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zCpix/a8T9wYjF7Wj63W7s+y3ZV6+tpzzoRxLUWF6vlKrGLDwjWRqsYTAvE01X7tduroomQ8dzlz3b0MgAXxw==" w:salt="Yrgr5HET7KwcWi/KXHFcc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0E"/>
    <w:rsid w:val="000B708D"/>
    <w:rsid w:val="0017782E"/>
    <w:rsid w:val="002F50A6"/>
    <w:rsid w:val="0032072D"/>
    <w:rsid w:val="00545D4B"/>
    <w:rsid w:val="0069664B"/>
    <w:rsid w:val="008E00A5"/>
    <w:rsid w:val="00B72B5B"/>
    <w:rsid w:val="00C00937"/>
    <w:rsid w:val="00E3480E"/>
    <w:rsid w:val="00E3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4BAF"/>
  <w15:chartTrackingRefBased/>
  <w15:docId w15:val="{E4FA5AA6-029B-4BBE-999E-ED378854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1er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5194</Words>
  <Characters>29609</Characters>
  <Application>Microsoft Office Word</Application>
  <DocSecurity>8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l.talichkina</dc:creator>
  <cp:keywords/>
  <dc:description/>
  <cp:lastModifiedBy>Таличкина Лидия</cp:lastModifiedBy>
  <cp:revision>2</cp:revision>
  <dcterms:created xsi:type="dcterms:W3CDTF">2019-01-24T09:27:00Z</dcterms:created>
  <dcterms:modified xsi:type="dcterms:W3CDTF">2019-01-24T09:27:00Z</dcterms:modified>
</cp:coreProperties>
</file>